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76" w:rsidRPr="000A5918" w:rsidRDefault="00184294" w:rsidP="00683C99">
      <w:pPr>
        <w:pStyle w:val="BodyText"/>
        <w:spacing w:before="120" w:line="288" w:lineRule="auto"/>
        <w:ind w:left="0" w:right="108" w:firstLine="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Temeljem </w:t>
      </w:r>
      <w:r w:rsidRPr="00683C99">
        <w:rPr>
          <w:rFonts w:asciiTheme="minorHAnsi" w:hAnsiTheme="minorHAnsi" w:cstheme="minorHAnsi"/>
          <w:lang w:val="hr-HR"/>
        </w:rPr>
        <w:t xml:space="preserve">članka </w:t>
      </w:r>
      <w:r w:rsidR="00773B4F" w:rsidRPr="00683C99">
        <w:rPr>
          <w:rFonts w:asciiTheme="minorHAnsi" w:hAnsiTheme="minorHAnsi" w:cstheme="minorHAnsi"/>
          <w:lang w:val="hr-HR"/>
        </w:rPr>
        <w:t>7</w:t>
      </w:r>
      <w:r w:rsidR="00683C99" w:rsidRPr="00683C99">
        <w:rPr>
          <w:rFonts w:asciiTheme="minorHAnsi" w:hAnsiTheme="minorHAnsi" w:cstheme="minorHAnsi"/>
          <w:lang w:val="hr-HR"/>
        </w:rPr>
        <w:t>2</w:t>
      </w:r>
      <w:r w:rsidR="00773B4F" w:rsidRPr="00683C99">
        <w:rPr>
          <w:rFonts w:asciiTheme="minorHAnsi" w:hAnsiTheme="minorHAnsi" w:cstheme="minorHAnsi"/>
          <w:lang w:val="hr-HR"/>
        </w:rPr>
        <w:t xml:space="preserve">. Statuta Osnovne škole </w:t>
      </w:r>
      <w:r w:rsidR="00683C99" w:rsidRPr="00683C99">
        <w:rPr>
          <w:rFonts w:asciiTheme="minorHAnsi" w:hAnsiTheme="minorHAnsi" w:cstheme="minorHAnsi"/>
          <w:lang w:val="hr-HR"/>
        </w:rPr>
        <w:t>Petra Studenca, Kanfanar</w:t>
      </w:r>
      <w:r w:rsidR="00773B4F" w:rsidRPr="000A5918">
        <w:rPr>
          <w:rFonts w:asciiTheme="minorHAnsi" w:hAnsiTheme="minorHAnsi" w:cstheme="minorHAnsi"/>
          <w:lang w:val="hr-HR"/>
        </w:rPr>
        <w:t xml:space="preserve">, zaključka Vlade Republike Hrvatske od 23. travnja 2020., </w:t>
      </w:r>
      <w:bookmarkStart w:id="0" w:name="_Hlk39233313"/>
      <w:r w:rsidR="00773B4F" w:rsidRPr="000A5918">
        <w:rPr>
          <w:rFonts w:asciiTheme="minorHAnsi" w:hAnsiTheme="minorHAnsi" w:cstheme="minorHAnsi"/>
          <w:i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773B4F" w:rsidRPr="000A5918">
        <w:rPr>
          <w:rFonts w:asciiTheme="minorHAnsi" w:hAnsiTheme="minorHAnsi" w:cstheme="minorHAnsi"/>
          <w:lang w:val="hr-HR"/>
        </w:rPr>
        <w:t xml:space="preserve"> (u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Upute HZJZ-a</w:t>
      </w:r>
      <w:r w:rsidR="00773B4F" w:rsidRPr="000A5918">
        <w:rPr>
          <w:rFonts w:asciiTheme="minorHAnsi" w:hAnsiTheme="minorHAnsi" w:cstheme="minorHAnsi"/>
          <w:lang w:val="hr-HR"/>
        </w:rPr>
        <w:t xml:space="preserve">) i </w:t>
      </w:r>
      <w:r w:rsidR="00773B4F" w:rsidRPr="000A5918">
        <w:rPr>
          <w:rFonts w:asciiTheme="minorHAnsi" w:hAnsiTheme="minorHAnsi" w:cstheme="minorHAnsi"/>
          <w:i/>
          <w:lang w:val="hr-HR"/>
        </w:rPr>
        <w:t xml:space="preserve">Preporuke za organizaciju rada u razrednoj nastavi i upute za vrednovanje i ocjenjivanje </w:t>
      </w:r>
      <w:r w:rsidR="00562764">
        <w:rPr>
          <w:rFonts w:asciiTheme="minorHAnsi" w:hAnsiTheme="minorHAnsi" w:cstheme="minorHAnsi"/>
          <w:i/>
          <w:lang w:val="hr-HR"/>
        </w:rPr>
        <w:t>od 25. svibnja 2020.</w:t>
      </w:r>
      <w:r w:rsidR="00773B4F" w:rsidRPr="000A5918">
        <w:rPr>
          <w:rFonts w:asciiTheme="minorHAnsi" w:hAnsiTheme="minorHAnsi" w:cstheme="minorHAnsi"/>
          <w:lang w:val="hr-HR"/>
        </w:rPr>
        <w:t xml:space="preserve"> Ministarstva znanosti i obrazovanja ( 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Preporuke MZO-a</w:t>
      </w:r>
      <w:r w:rsidR="00773B4F" w:rsidRPr="000A5918">
        <w:rPr>
          <w:rFonts w:asciiTheme="minorHAnsi" w:hAnsiTheme="minorHAnsi" w:cstheme="minorHAnsi"/>
          <w:lang w:val="hr-HR"/>
        </w:rPr>
        <w:t xml:space="preserve">) </w:t>
      </w:r>
      <w:bookmarkEnd w:id="0"/>
      <w:r w:rsidR="003C2955" w:rsidRPr="000A5918">
        <w:rPr>
          <w:rFonts w:asciiTheme="minorHAnsi" w:hAnsiTheme="minorHAnsi" w:cstheme="minorHAnsi"/>
          <w:lang w:val="hr-HR"/>
        </w:rPr>
        <w:t>ravnatelj Škole</w:t>
      </w:r>
      <w:r w:rsidRPr="000A5918">
        <w:rPr>
          <w:rFonts w:asciiTheme="minorHAnsi" w:hAnsiTheme="minorHAnsi" w:cstheme="minorHAnsi"/>
          <w:lang w:val="hr-HR"/>
        </w:rPr>
        <w:t xml:space="preserve"> don</w:t>
      </w:r>
      <w:r w:rsidR="00773B4F" w:rsidRPr="000A5918">
        <w:rPr>
          <w:rFonts w:asciiTheme="minorHAnsi" w:hAnsiTheme="minorHAnsi" w:cstheme="minorHAnsi"/>
          <w:lang w:val="hr-HR"/>
        </w:rPr>
        <w:t>osi</w:t>
      </w:r>
    </w:p>
    <w:p w:rsidR="00485264" w:rsidRPr="000A5918" w:rsidRDefault="00485264" w:rsidP="00485264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Heading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</w:t>
      </w:r>
    </w:p>
    <w:p w:rsidR="00970076" w:rsidRPr="000A5918" w:rsidRDefault="00773B4F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otvaranja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>škole</w:t>
      </w:r>
      <w:r w:rsidR="00F2633A">
        <w:rPr>
          <w:rFonts w:eastAsia="Times New Roman" w:cstheme="minorHAnsi"/>
          <w:b/>
          <w:bCs/>
          <w:sz w:val="21"/>
          <w:szCs w:val="21"/>
          <w:lang w:val="hr-HR"/>
        </w:rPr>
        <w:t xml:space="preserve"> 25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>. svibnja</w:t>
      </w:r>
      <w:r w:rsidR="00683C99">
        <w:rPr>
          <w:rFonts w:eastAsia="Times New Roman" w:cstheme="minorHAnsi"/>
          <w:b/>
          <w:bCs/>
          <w:sz w:val="21"/>
          <w:szCs w:val="21"/>
          <w:lang w:val="hr-HR"/>
        </w:rPr>
        <w:t xml:space="preserve"> 2020.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 za učenike razredne nastave</w:t>
      </w:r>
    </w:p>
    <w:p w:rsidR="00970076" w:rsidRPr="000A5918" w:rsidRDefault="00970076">
      <w:pPr>
        <w:spacing w:before="9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970076" w:rsidRPr="000A5918" w:rsidRDefault="00184294">
      <w:pPr>
        <w:pStyle w:val="BodyText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BodyText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 cilju unaprjeđenja zaštite </w:t>
      </w:r>
      <w:r w:rsidR="00B342B9" w:rsidRPr="000A5918">
        <w:rPr>
          <w:rFonts w:asciiTheme="minorHAnsi" w:hAnsiTheme="minorHAnsi" w:cstheme="minorHAnsi"/>
          <w:lang w:val="hr-HR"/>
        </w:rPr>
        <w:t xml:space="preserve">učenika, djelatnika škole i ostalih posrednih dionika odgojno-obrazovnog procesa Škole donosim </w:t>
      </w:r>
      <w:r w:rsidRPr="000A5918">
        <w:rPr>
          <w:rFonts w:asciiTheme="minorHAnsi" w:hAnsiTheme="minorHAnsi" w:cstheme="minorHAnsi"/>
          <w:lang w:val="hr-HR"/>
        </w:rPr>
        <w:t xml:space="preserve">Provedbeni plan </w:t>
      </w:r>
      <w:r w:rsidR="00B14A18">
        <w:rPr>
          <w:rFonts w:asciiTheme="minorHAnsi" w:hAnsiTheme="minorHAnsi" w:cstheme="minorHAnsi"/>
          <w:lang w:val="hr-HR"/>
        </w:rPr>
        <w:t>otvaranja škole od 25</w:t>
      </w:r>
      <w:r w:rsidR="00B342B9" w:rsidRPr="000A5918">
        <w:rPr>
          <w:rFonts w:asciiTheme="minorHAnsi" w:hAnsiTheme="minorHAnsi" w:cstheme="minorHAnsi"/>
          <w:lang w:val="hr-HR"/>
        </w:rPr>
        <w:t>. svibnja</w:t>
      </w:r>
      <w:r w:rsidR="00683C99">
        <w:rPr>
          <w:rFonts w:asciiTheme="minorHAnsi" w:hAnsiTheme="minorHAnsi" w:cstheme="minorHAnsi"/>
          <w:lang w:val="hr-HR"/>
        </w:rPr>
        <w:t xml:space="preserve"> 2020.</w:t>
      </w:r>
      <w:r w:rsidR="00B342B9" w:rsidRPr="000A5918">
        <w:rPr>
          <w:rFonts w:asciiTheme="minorHAnsi" w:hAnsiTheme="minorHAnsi" w:cstheme="minorHAnsi"/>
          <w:lang w:val="hr-HR"/>
        </w:rPr>
        <w:t xml:space="preserve"> za učenike razredne nastave</w:t>
      </w:r>
      <w:r w:rsidRPr="000A5918">
        <w:rPr>
          <w:rFonts w:asciiTheme="minorHAnsi" w:hAnsiTheme="minorHAnsi" w:cstheme="minorHAnsi"/>
          <w:lang w:val="hr-HR"/>
        </w:rPr>
        <w:t xml:space="preserve"> (u daljnjem tekstu: </w:t>
      </w:r>
      <w:r w:rsidRPr="000A5918">
        <w:rPr>
          <w:rFonts w:asciiTheme="minorHAnsi" w:hAnsiTheme="minorHAnsi" w:cstheme="minorHAnsi"/>
          <w:b/>
          <w:lang w:val="hr-HR"/>
        </w:rPr>
        <w:t>Provedbeni plan</w:t>
      </w:r>
      <w:r w:rsidRPr="000A5918">
        <w:rPr>
          <w:rFonts w:asciiTheme="minorHAnsi" w:hAnsiTheme="minorHAnsi" w:cstheme="minorHAnsi"/>
          <w:lang w:val="hr-HR"/>
        </w:rPr>
        <w:t>).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2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BodyText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B342B9">
      <w:pPr>
        <w:pStyle w:val="BodyText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 zahtijeva</w:t>
      </w:r>
      <w:r w:rsidR="00184294" w:rsidRPr="000A5918">
        <w:rPr>
          <w:rFonts w:asciiTheme="minorHAnsi" w:hAnsiTheme="minorHAnsi" w:cstheme="minorHAnsi"/>
          <w:lang w:val="hr-HR"/>
        </w:rPr>
        <w:t xml:space="preserve"> sljedeće organizacijske, tehničke i </w:t>
      </w:r>
      <w:r w:rsidRPr="000A5918">
        <w:rPr>
          <w:rFonts w:asciiTheme="minorHAnsi" w:hAnsiTheme="minorHAnsi" w:cstheme="minorHAnsi"/>
          <w:lang w:val="hr-HR"/>
        </w:rPr>
        <w:t>materijalne uvjete i</w:t>
      </w:r>
      <w:r w:rsidR="00184294" w:rsidRPr="000A5918">
        <w:rPr>
          <w:rFonts w:asciiTheme="minorHAnsi" w:hAnsiTheme="minorHAnsi" w:cstheme="minorHAnsi"/>
          <w:lang w:val="hr-HR"/>
        </w:rPr>
        <w:t xml:space="preserve"> mjere:</w:t>
      </w: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Heading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Organizacijske mjere</w:t>
      </w:r>
      <w:r w:rsidR="009F1FEF" w:rsidRPr="000A5918">
        <w:rPr>
          <w:rFonts w:asciiTheme="minorHAnsi" w:hAnsiTheme="minorHAnsi" w:cstheme="minorHAnsi"/>
          <w:lang w:val="hr-HR"/>
        </w:rPr>
        <w:t xml:space="preserve"> i zadatci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718DF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Pripremne radnje za otvaranje škole </w:t>
      </w:r>
      <w:r w:rsidR="00683C99">
        <w:rPr>
          <w:rFonts w:asciiTheme="minorHAnsi" w:hAnsiTheme="minorHAnsi" w:cstheme="minorHAnsi"/>
          <w:lang w:val="hr-HR"/>
        </w:rPr>
        <w:t xml:space="preserve">– </w:t>
      </w:r>
      <w:r w:rsidRPr="000A5918">
        <w:rPr>
          <w:rFonts w:asciiTheme="minorHAnsi" w:hAnsiTheme="minorHAnsi" w:cstheme="minorHAnsi"/>
          <w:lang w:val="hr-HR"/>
        </w:rPr>
        <w:t>uč</w:t>
      </w:r>
      <w:r w:rsidR="00B342B9" w:rsidRPr="000A5918">
        <w:rPr>
          <w:rFonts w:asciiTheme="minorHAnsi" w:hAnsiTheme="minorHAnsi" w:cstheme="minorHAnsi"/>
          <w:lang w:val="hr-HR"/>
        </w:rPr>
        <w:t>iteljic</w:t>
      </w:r>
      <w:r w:rsidRPr="000A5918">
        <w:rPr>
          <w:rFonts w:asciiTheme="minorHAnsi" w:hAnsiTheme="minorHAnsi" w:cstheme="minorHAnsi"/>
          <w:lang w:val="hr-HR"/>
        </w:rPr>
        <w:t>a</w:t>
      </w:r>
      <w:r w:rsidR="00683C99">
        <w:rPr>
          <w:rFonts w:asciiTheme="minorHAnsi" w:hAnsiTheme="minorHAnsi" w:cstheme="minorHAnsi"/>
          <w:lang w:val="hr-HR"/>
        </w:rPr>
        <w:t xml:space="preserve"> </w:t>
      </w:r>
      <w:r w:rsidR="00B342B9" w:rsidRPr="000A5918">
        <w:rPr>
          <w:rFonts w:asciiTheme="minorHAnsi" w:hAnsiTheme="minorHAnsi" w:cstheme="minorHAnsi"/>
          <w:lang w:val="hr-HR"/>
        </w:rPr>
        <w:t>razredne nastave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="00B342B9" w:rsidRPr="000A5918">
        <w:rPr>
          <w:rFonts w:asciiTheme="minorHAnsi" w:hAnsiTheme="minorHAnsi" w:cstheme="minorHAnsi"/>
          <w:lang w:val="hr-HR"/>
        </w:rPr>
        <w:t xml:space="preserve">stručna služba </w:t>
      </w:r>
      <w:r w:rsidRPr="000A5918">
        <w:rPr>
          <w:rFonts w:asciiTheme="minorHAnsi" w:hAnsiTheme="minorHAnsi" w:cstheme="minorHAnsi"/>
          <w:lang w:val="hr-HR"/>
        </w:rPr>
        <w:t>Š</w:t>
      </w:r>
      <w:r w:rsidR="00B342B9" w:rsidRPr="000A5918">
        <w:rPr>
          <w:rFonts w:asciiTheme="minorHAnsi" w:hAnsiTheme="minorHAnsi" w:cstheme="minorHAnsi"/>
          <w:lang w:val="hr-HR"/>
        </w:rPr>
        <w:t>kole</w:t>
      </w:r>
      <w:r w:rsidRPr="000A5918">
        <w:rPr>
          <w:rFonts w:asciiTheme="minorHAnsi" w:hAnsiTheme="minorHAnsi" w:cstheme="minorHAnsi"/>
          <w:lang w:val="hr-HR"/>
        </w:rPr>
        <w:t xml:space="preserve"> i ravnatelj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pStyle w:val="BodyText"/>
        <w:numPr>
          <w:ilvl w:val="0"/>
          <w:numId w:val="6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Upoznati roditelje putem web stranice s </w:t>
      </w:r>
      <w:r w:rsidRPr="000A5918">
        <w:rPr>
          <w:rFonts w:asciiTheme="minorHAnsi" w:hAnsiTheme="minorHAnsi" w:cstheme="minorHAnsi"/>
          <w:b/>
          <w:lang w:val="hr-HR"/>
        </w:rPr>
        <w:t xml:space="preserve">Uputama HZJZ-a, Preporuke MZO-a i Provedbeni planom </w:t>
      </w:r>
    </w:p>
    <w:p w:rsidR="000718DF" w:rsidRPr="000A5918" w:rsidRDefault="000718DF" w:rsidP="000718DF">
      <w:pPr>
        <w:rPr>
          <w:rFonts w:eastAsia="Times New Roman" w:cstheme="minorHAnsi"/>
          <w:lang w:val="hr-HR"/>
        </w:rPr>
      </w:pPr>
    </w:p>
    <w:p w:rsidR="000718DF" w:rsidRPr="000A5918" w:rsidRDefault="00683C99" w:rsidP="000718DF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Izvršitelj zadatka:</w:t>
      </w:r>
      <w:r w:rsidR="000718DF" w:rsidRPr="000A5918">
        <w:rPr>
          <w:rFonts w:cstheme="minorHAnsi"/>
          <w:i/>
          <w:lang w:val="hr-HR"/>
        </w:rPr>
        <w:t xml:space="preserve"> ravnatelj Škole</w:t>
      </w:r>
    </w:p>
    <w:p w:rsidR="000718DF" w:rsidRPr="000A5918" w:rsidRDefault="00ED5F83" w:rsidP="000718DF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Rok provedbe zadatka: do 21</w:t>
      </w:r>
      <w:r w:rsidR="000718DF" w:rsidRPr="000A5918">
        <w:rPr>
          <w:rFonts w:cstheme="minorHAnsi"/>
          <w:i/>
          <w:lang w:val="hr-HR"/>
        </w:rPr>
        <w:t>. svibnja 2020. godine</w:t>
      </w:r>
    </w:p>
    <w:p w:rsidR="000718DF" w:rsidRPr="000A5918" w:rsidRDefault="000718DF" w:rsidP="000718DF">
      <w:pPr>
        <w:ind w:left="2528" w:hanging="1703"/>
        <w:rPr>
          <w:rFonts w:eastAsia="Times New Roman" w:cstheme="minorHAnsi"/>
          <w:lang w:val="hr-HR"/>
        </w:rPr>
      </w:pPr>
    </w:p>
    <w:p w:rsidR="000718DF" w:rsidRPr="000A5918" w:rsidRDefault="000718DF">
      <w:pPr>
        <w:pStyle w:val="BodyText"/>
        <w:numPr>
          <w:ilvl w:val="0"/>
          <w:numId w:val="6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neformalno anketiranje roditelja putem komunikacijskih kanala o potrebi roditelja učenika razredne nastave:</w:t>
      </w:r>
      <w:r w:rsidRPr="000A5918">
        <w:rPr>
          <w:rFonts w:asciiTheme="minorHAnsi" w:hAnsiTheme="minorHAnsi" w:cstheme="minorHAnsi"/>
          <w:lang w:val="hr-HR"/>
        </w:rPr>
        <w:br/>
        <w:t xml:space="preserve">- za otvaranjem škole, </w:t>
      </w:r>
      <w:r w:rsidRPr="000A5918">
        <w:rPr>
          <w:rFonts w:asciiTheme="minorHAnsi" w:hAnsiTheme="minorHAnsi" w:cstheme="minorHAnsi"/>
          <w:lang w:val="hr-HR"/>
        </w:rPr>
        <w:br/>
        <w:t xml:space="preserve">- potrebi </w:t>
      </w:r>
      <w:r w:rsidR="00E04400">
        <w:rPr>
          <w:rFonts w:asciiTheme="minorHAnsi" w:hAnsiTheme="minorHAnsi" w:cstheme="minorHAnsi"/>
          <w:lang w:val="hr-HR"/>
        </w:rPr>
        <w:t>prehrane uče</w:t>
      </w:r>
      <w:r w:rsidRPr="000A5918">
        <w:rPr>
          <w:rFonts w:asciiTheme="minorHAnsi" w:hAnsiTheme="minorHAnsi" w:cstheme="minorHAnsi"/>
          <w:lang w:val="hr-HR"/>
        </w:rPr>
        <w:t>nika</w:t>
      </w:r>
      <w:r w:rsidR="00E04400">
        <w:rPr>
          <w:rFonts w:asciiTheme="minorHAnsi" w:hAnsiTheme="minorHAnsi" w:cstheme="minorHAnsi"/>
          <w:lang w:val="hr-HR"/>
        </w:rPr>
        <w:t xml:space="preserve"> u Školi</w:t>
      </w:r>
      <w:r w:rsidR="006B1FC0">
        <w:rPr>
          <w:rFonts w:asciiTheme="minorHAnsi" w:hAnsiTheme="minorHAnsi" w:cstheme="minorHAnsi"/>
          <w:lang w:val="hr-HR"/>
        </w:rPr>
        <w:t>, prijevoza</w:t>
      </w:r>
      <w:r w:rsidRPr="000A5918">
        <w:rPr>
          <w:rFonts w:asciiTheme="minorHAnsi" w:hAnsiTheme="minorHAnsi" w:cstheme="minorHAnsi"/>
          <w:lang w:val="hr-HR"/>
        </w:rPr>
        <w:t xml:space="preserve"> i </w:t>
      </w:r>
      <w:r w:rsidRPr="000A5918">
        <w:rPr>
          <w:rFonts w:asciiTheme="minorHAnsi" w:hAnsiTheme="minorHAnsi" w:cstheme="minorHAnsi"/>
          <w:lang w:val="hr-HR"/>
        </w:rPr>
        <w:br/>
        <w:t>- potrebi organiziranja rada Produženog boravka za učenike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hanging="1703"/>
        <w:rPr>
          <w:rFonts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718DF" w:rsidRPr="000A5918">
        <w:rPr>
          <w:rFonts w:cstheme="minorHAnsi"/>
          <w:i/>
          <w:lang w:val="hr-HR"/>
        </w:rPr>
        <w:t>učiteljic</w:t>
      </w:r>
      <w:r w:rsidR="009F1FEF" w:rsidRPr="000A5918">
        <w:rPr>
          <w:rFonts w:cstheme="minorHAnsi"/>
          <w:i/>
          <w:lang w:val="hr-HR"/>
        </w:rPr>
        <w:t>e</w:t>
      </w:r>
      <w:r w:rsidR="000718DF" w:rsidRPr="000A5918">
        <w:rPr>
          <w:rFonts w:cstheme="minorHAnsi"/>
          <w:i/>
          <w:lang w:val="hr-HR"/>
        </w:rPr>
        <w:t xml:space="preserve"> r</w:t>
      </w:r>
      <w:r w:rsidR="004E5F6D">
        <w:rPr>
          <w:rFonts w:cstheme="minorHAnsi"/>
          <w:i/>
          <w:lang w:val="hr-HR"/>
        </w:rPr>
        <w:t>azredne nastave i ravnatelj Škole</w:t>
      </w:r>
    </w:p>
    <w:p w:rsidR="00CA05C3" w:rsidRPr="000A5918" w:rsidRDefault="004E5F6D" w:rsidP="00CA05C3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Rok provedbe zadatka: do 22</w:t>
      </w:r>
      <w:r w:rsidR="00CA05C3" w:rsidRPr="000A5918">
        <w:rPr>
          <w:rFonts w:cstheme="minorHAnsi"/>
          <w:i/>
          <w:lang w:val="hr-HR"/>
        </w:rPr>
        <w:t>. svibnja 2020. godine</w:t>
      </w:r>
    </w:p>
    <w:p w:rsidR="00CA05C3" w:rsidRPr="000A5918" w:rsidRDefault="00CA05C3" w:rsidP="00820763">
      <w:pPr>
        <w:rPr>
          <w:rFonts w:eastAsia="Times New Roman" w:cstheme="minorHAnsi"/>
          <w:lang w:val="hr-HR"/>
        </w:rPr>
      </w:pPr>
    </w:p>
    <w:p w:rsidR="0088686D" w:rsidRPr="00406B03" w:rsidRDefault="0088686D" w:rsidP="00406B03">
      <w:pPr>
        <w:pStyle w:val="BodyText"/>
        <w:tabs>
          <w:tab w:val="left" w:pos="839"/>
        </w:tabs>
        <w:ind w:right="932"/>
        <w:rPr>
          <w:rFonts w:asciiTheme="minorHAnsi" w:hAnsiTheme="minorHAnsi" w:cstheme="minorHAnsi"/>
          <w:lang w:val="hr-HR"/>
        </w:rPr>
      </w:pPr>
      <w:r w:rsidRPr="00406B03">
        <w:rPr>
          <w:rFonts w:cstheme="minorHAnsi"/>
          <w:i/>
          <w:lang w:val="hr-HR"/>
        </w:rPr>
        <w:br w:type="page"/>
      </w:r>
    </w:p>
    <w:p w:rsidR="00970076" w:rsidRPr="000A5918" w:rsidRDefault="00B342B9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Administrativno tehnička služba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0A5918">
      <w:pPr>
        <w:pStyle w:val="BodyText"/>
        <w:numPr>
          <w:ilvl w:val="0"/>
          <w:numId w:val="5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Izvršiti analizu potrebnih sredstava za prehranu, održavanje i higijenu po školama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Default="00184294" w:rsidP="000A59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0A5918">
        <w:rPr>
          <w:rFonts w:cstheme="minorHAnsi"/>
          <w:i/>
          <w:lang w:val="hr-HR"/>
        </w:rPr>
        <w:t>spre</w:t>
      </w:r>
      <w:r w:rsidR="00406B03">
        <w:rPr>
          <w:rFonts w:cstheme="minorHAnsi"/>
          <w:i/>
          <w:lang w:val="hr-HR"/>
        </w:rPr>
        <w:t>mačice, kuharice, kućni majstor, tajnica</w:t>
      </w:r>
    </w:p>
    <w:p w:rsidR="00970076" w:rsidRPr="000A5918" w:rsidRDefault="000A5918" w:rsidP="000A5918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zadatka: do </w:t>
      </w:r>
      <w:r w:rsidR="00406B03">
        <w:rPr>
          <w:rFonts w:cstheme="minorHAnsi"/>
          <w:i/>
          <w:lang w:val="hr-HR"/>
        </w:rPr>
        <w:t>21</w:t>
      </w:r>
      <w:r>
        <w:rPr>
          <w:rFonts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BodyText"/>
        <w:numPr>
          <w:ilvl w:val="0"/>
          <w:numId w:val="5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Uskladiti </w:t>
      </w:r>
      <w:r w:rsidR="006053E6">
        <w:rPr>
          <w:rFonts w:asciiTheme="minorHAnsi" w:hAnsiTheme="minorHAnsi" w:cstheme="minorHAnsi"/>
          <w:lang w:val="hr-HR"/>
        </w:rPr>
        <w:t>podatke i izvršiti nabavu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6053E6">
        <w:rPr>
          <w:rFonts w:cstheme="minorHAnsi"/>
          <w:i/>
          <w:lang w:val="hr-HR"/>
        </w:rPr>
        <w:t>tajnica škole</w:t>
      </w:r>
    </w:p>
    <w:p w:rsidR="006053E6" w:rsidRDefault="00EC760F">
      <w:pPr>
        <w:ind w:left="826"/>
        <w:rPr>
          <w:rFonts w:eastAsia="Times New Roman" w:cstheme="minorHAnsi"/>
          <w:i/>
          <w:lang w:val="hr-HR"/>
        </w:rPr>
      </w:pPr>
      <w:r>
        <w:rPr>
          <w:rFonts w:eastAsia="Times New Roman" w:cstheme="minorHAnsi"/>
          <w:i/>
          <w:lang w:val="hr-HR"/>
        </w:rPr>
        <w:t>Rok provedbe: 22</w:t>
      </w:r>
      <w:r w:rsidR="006053E6" w:rsidRPr="006053E6">
        <w:rPr>
          <w:rFonts w:eastAsia="Times New Roman" w:cstheme="minorHAnsi"/>
          <w:i/>
          <w:lang w:val="hr-HR"/>
        </w:rPr>
        <w:t>. svibnja 2020. godine</w:t>
      </w:r>
    </w:p>
    <w:p w:rsidR="003060AB" w:rsidRPr="006053E6" w:rsidRDefault="003060AB">
      <w:pPr>
        <w:ind w:left="826"/>
        <w:rPr>
          <w:rFonts w:eastAsia="Times New Roman" w:cstheme="minorHAnsi"/>
          <w:i/>
          <w:lang w:val="hr-HR"/>
        </w:rPr>
      </w:pP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6053E6" w:rsidP="00B342B9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Upoznavanje roditelja s mjerama i zadatcima i načinima organizacije rada</w:t>
      </w:r>
    </w:p>
    <w:p w:rsidR="00970076" w:rsidRDefault="0097007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BodyText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Upoznavanje roditelja sa sadržajem Uputa HZJZ i Preporukama MZO-a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3060AB">
        <w:rPr>
          <w:rFonts w:cstheme="minorHAnsi"/>
          <w:i/>
          <w:lang w:val="hr-HR"/>
        </w:rPr>
        <w:t xml:space="preserve">razrednice, </w:t>
      </w:r>
      <w:r>
        <w:rPr>
          <w:rFonts w:cstheme="minorHAnsi"/>
          <w:i/>
          <w:lang w:val="hr-HR"/>
        </w:rPr>
        <w:t>ravnatelj Škole</w:t>
      </w:r>
      <w:r w:rsidRPr="000A5918">
        <w:rPr>
          <w:rFonts w:cstheme="minorHAnsi"/>
          <w:i/>
          <w:lang w:val="hr-HR"/>
        </w:rPr>
        <w:t xml:space="preserve"> </w:t>
      </w:r>
    </w:p>
    <w:p w:rsidR="006053E6" w:rsidRPr="000A5918" w:rsidRDefault="003060AB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>Rok provedbe zadatka: do 22</w:t>
      </w:r>
      <w:r w:rsidR="006053E6">
        <w:rPr>
          <w:rFonts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spacing w:before="1"/>
        <w:rPr>
          <w:rFonts w:eastAsia="Times New Roman" w:cstheme="minorHAnsi"/>
          <w:i/>
          <w:lang w:val="hr-HR"/>
        </w:rPr>
      </w:pPr>
    </w:p>
    <w:p w:rsidR="006053E6" w:rsidRDefault="006053E6" w:rsidP="003060AB">
      <w:pPr>
        <w:pStyle w:val="BodyText"/>
        <w:tabs>
          <w:tab w:val="left" w:pos="839"/>
        </w:tabs>
        <w:ind w:right="115" w:firstLine="0"/>
        <w:jc w:val="both"/>
        <w:rPr>
          <w:rFonts w:asciiTheme="minorHAnsi" w:hAnsiTheme="minorHAnsi" w:cstheme="minorHAnsi"/>
          <w:lang w:val="hr-HR"/>
        </w:rPr>
      </w:pPr>
    </w:p>
    <w:p w:rsidR="003060AB" w:rsidRPr="003060AB" w:rsidRDefault="003060AB" w:rsidP="003060AB">
      <w:pPr>
        <w:pStyle w:val="BodyText"/>
        <w:tabs>
          <w:tab w:val="left" w:pos="839"/>
        </w:tabs>
        <w:ind w:right="115" w:firstLine="0"/>
        <w:jc w:val="both"/>
        <w:rPr>
          <w:rFonts w:asciiTheme="minorHAnsi" w:hAnsiTheme="minorHAnsi" w:cstheme="minorHAnsi"/>
          <w:lang w:val="hr-HR"/>
        </w:rPr>
      </w:pPr>
    </w:p>
    <w:p w:rsidR="003C1138" w:rsidRPr="006053E6" w:rsidRDefault="003C1138" w:rsidP="003C1138">
      <w:pPr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Heading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Tehničke mjere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744AAB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Zadatci za a</w:t>
      </w:r>
      <w:r w:rsidR="009F1FEF" w:rsidRPr="000A5918">
        <w:rPr>
          <w:rFonts w:asciiTheme="minorHAnsi" w:hAnsiTheme="minorHAnsi" w:cstheme="minorHAnsi"/>
          <w:lang w:val="hr-HR"/>
        </w:rPr>
        <w:t>dministrativno tehničk</w:t>
      </w:r>
      <w:r w:rsidRPr="000A5918">
        <w:rPr>
          <w:rFonts w:asciiTheme="minorHAnsi" w:hAnsiTheme="minorHAnsi" w:cstheme="minorHAnsi"/>
          <w:lang w:val="hr-HR"/>
        </w:rPr>
        <w:t>u</w:t>
      </w:r>
      <w:r w:rsidR="009F1FEF" w:rsidRPr="000A5918">
        <w:rPr>
          <w:rFonts w:asciiTheme="minorHAnsi" w:hAnsiTheme="minorHAnsi" w:cstheme="minorHAnsi"/>
          <w:lang w:val="hr-HR"/>
        </w:rPr>
        <w:t xml:space="preserve"> služb</w:t>
      </w:r>
      <w:r w:rsidRPr="000A5918">
        <w:rPr>
          <w:rFonts w:asciiTheme="minorHAnsi" w:hAnsiTheme="minorHAnsi" w:cstheme="minorHAnsi"/>
          <w:lang w:val="hr-HR"/>
        </w:rPr>
        <w:t>u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Pr="000A5918" w:rsidRDefault="000A5918" w:rsidP="000A5918">
      <w:pPr>
        <w:pStyle w:val="BodyText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Nabava sredstva za dezinfekciju i čišćenje</w:t>
      </w:r>
    </w:p>
    <w:p w:rsidR="000A5918" w:rsidRPr="000A5918" w:rsidRDefault="000A5918" w:rsidP="000A5918">
      <w:pPr>
        <w:pStyle w:val="ListParagraph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ListParagraph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3060AB">
        <w:rPr>
          <w:rFonts w:cstheme="minorHAnsi"/>
          <w:i/>
          <w:lang w:val="hr-HR"/>
        </w:rPr>
        <w:t xml:space="preserve">tajnica 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 w:rsidR="003060AB">
        <w:rPr>
          <w:rFonts w:asciiTheme="minorHAnsi" w:hAnsiTheme="minorHAnsi" w:cstheme="minorHAnsi"/>
          <w:i/>
          <w:lang w:val="hr-HR"/>
        </w:rPr>
        <w:t>22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4C97" w:rsidRPr="000A5918" w:rsidRDefault="000A5918">
      <w:pPr>
        <w:pStyle w:val="BodyText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Priprema, označavanje ulaza i wc-a za učenike</w:t>
      </w:r>
    </w:p>
    <w:p w:rsidR="000A5918" w:rsidRPr="000A5918" w:rsidRDefault="000A5918" w:rsidP="000A5918">
      <w:pPr>
        <w:pStyle w:val="ListParagraph"/>
        <w:ind w:left="838"/>
        <w:rPr>
          <w:rFonts w:cstheme="minorHAnsi"/>
          <w:lang w:val="hr-HR"/>
        </w:rPr>
      </w:pPr>
      <w:r>
        <w:rPr>
          <w:rFonts w:cstheme="minorHAnsi"/>
          <w:lang w:val="hr-HR"/>
        </w:rPr>
        <w:t>Označiti vrata na wc-ima prema oznakama razreda kao i ulazna vrata za ulazak učenika</w:t>
      </w:r>
    </w:p>
    <w:p w:rsidR="000A5918" w:rsidRDefault="000A5918" w:rsidP="000A5918">
      <w:pPr>
        <w:pStyle w:val="ListParagraph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ListParagraph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244F84">
        <w:rPr>
          <w:rFonts w:cstheme="minorHAnsi"/>
          <w:i/>
          <w:lang w:val="hr-HR"/>
        </w:rPr>
        <w:t>kućni majstor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 w:rsidR="00AE4B93">
        <w:rPr>
          <w:rFonts w:asciiTheme="minorHAnsi" w:hAnsiTheme="minorHAnsi" w:cstheme="minorHAnsi"/>
          <w:i/>
          <w:lang w:val="hr-HR"/>
        </w:rPr>
        <w:t>22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88686D">
      <w:pPr>
        <w:pStyle w:val="BodyText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Priprema</w:t>
      </w:r>
      <w:r w:rsidR="000A5918">
        <w:rPr>
          <w:rFonts w:asciiTheme="minorHAnsi" w:hAnsiTheme="minorHAnsi" w:cstheme="minorHAnsi"/>
          <w:lang w:val="hr-HR"/>
        </w:rPr>
        <w:t>,</w:t>
      </w:r>
      <w:r w:rsidRPr="000A5918">
        <w:rPr>
          <w:rFonts w:asciiTheme="minorHAnsi" w:hAnsiTheme="minorHAnsi" w:cstheme="minorHAnsi"/>
          <w:lang w:val="hr-HR"/>
        </w:rPr>
        <w:t xml:space="preserve"> dezinfekcija učionica, </w:t>
      </w:r>
      <w:r w:rsidR="00683C99">
        <w:rPr>
          <w:rFonts w:asciiTheme="minorHAnsi" w:hAnsiTheme="minorHAnsi" w:cstheme="minorHAnsi"/>
          <w:lang w:val="hr-HR"/>
        </w:rPr>
        <w:t>sanitarnih čvorova</w:t>
      </w:r>
      <w:r w:rsidRPr="000A5918">
        <w:rPr>
          <w:rFonts w:asciiTheme="minorHAnsi" w:hAnsiTheme="minorHAnsi" w:cstheme="minorHAnsi"/>
          <w:lang w:val="hr-HR"/>
        </w:rPr>
        <w:t xml:space="preserve"> i zajedničkih prostorija</w:t>
      </w:r>
      <w:r w:rsidR="00184294" w:rsidRPr="000A5918">
        <w:rPr>
          <w:rFonts w:asciiTheme="minorHAnsi" w:hAnsiTheme="minorHAnsi" w:cstheme="minorHAnsi"/>
          <w:b/>
          <w:lang w:val="hr-HR"/>
        </w:rPr>
        <w:t>.</w:t>
      </w:r>
    </w:p>
    <w:p w:rsidR="00970076" w:rsidRPr="000A5918" w:rsidRDefault="00970076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0A5918" w:rsidRPr="000A5918" w:rsidRDefault="000A5918" w:rsidP="000A5918">
      <w:pPr>
        <w:pStyle w:val="ListParagraph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244F84">
        <w:rPr>
          <w:rFonts w:cstheme="minorHAnsi"/>
          <w:i/>
          <w:lang w:val="hr-HR"/>
        </w:rPr>
        <w:t>spremačice i kuharice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 w:rsidR="003815C0">
        <w:rPr>
          <w:rFonts w:asciiTheme="minorHAnsi" w:hAnsiTheme="minorHAnsi" w:cstheme="minorHAnsi"/>
          <w:i/>
          <w:lang w:val="hr-HR"/>
        </w:rPr>
        <w:t>22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3C1138" w:rsidRDefault="003C1138" w:rsidP="00DC44D5">
      <w:pPr>
        <w:pStyle w:val="BodyText"/>
        <w:tabs>
          <w:tab w:val="left" w:pos="839"/>
        </w:tabs>
        <w:ind w:left="0"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184294">
      <w:pPr>
        <w:pStyle w:val="BodyText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nadzor nad provedbom zadataka ovoga plana.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A5918">
        <w:rPr>
          <w:rFonts w:cstheme="minorHAnsi"/>
          <w:i/>
          <w:lang w:val="hr-HR"/>
        </w:rPr>
        <w:t>ravnat</w:t>
      </w:r>
      <w:r w:rsidR="00244F84">
        <w:rPr>
          <w:rFonts w:cstheme="minorHAnsi"/>
          <w:i/>
          <w:lang w:val="hr-HR"/>
        </w:rPr>
        <w:t>elj i tajnica Škole</w:t>
      </w:r>
    </w:p>
    <w:p w:rsidR="000A5918" w:rsidRPr="000A5918" w:rsidRDefault="000A5918" w:rsidP="000A5918">
      <w:pPr>
        <w:pStyle w:val="BodyText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 w:rsidR="003F72BB">
        <w:rPr>
          <w:rFonts w:asciiTheme="minorHAnsi" w:hAnsiTheme="minorHAnsi" w:cstheme="minorHAnsi"/>
          <w:i/>
          <w:lang w:val="hr-HR"/>
        </w:rPr>
        <w:t>22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970076" w:rsidRDefault="00970076">
      <w:pPr>
        <w:rPr>
          <w:rFonts w:eastAsia="Times New Roman" w:cstheme="minorHAnsi"/>
          <w:lang w:val="hr-HR"/>
        </w:rPr>
      </w:pPr>
    </w:p>
    <w:p w:rsidR="00683C99" w:rsidRDefault="00683C99">
      <w:pPr>
        <w:rPr>
          <w:rFonts w:eastAsia="Times New Roman" w:cstheme="minorHAnsi"/>
          <w:lang w:val="hr-HR"/>
        </w:rPr>
      </w:pPr>
    </w:p>
    <w:p w:rsidR="006B11BD" w:rsidRDefault="006B11BD">
      <w:pPr>
        <w:rPr>
          <w:rFonts w:eastAsia="Times New Roman" w:cstheme="minorHAnsi"/>
          <w:lang w:val="hr-HR"/>
        </w:rPr>
      </w:pPr>
    </w:p>
    <w:p w:rsidR="006B11BD" w:rsidRDefault="006B11BD">
      <w:pPr>
        <w:rPr>
          <w:rFonts w:eastAsia="Times New Roman" w:cstheme="minorHAnsi"/>
          <w:lang w:val="hr-HR"/>
        </w:rPr>
      </w:pPr>
    </w:p>
    <w:p w:rsidR="00683C99" w:rsidRPr="000A5918" w:rsidRDefault="00683C99">
      <w:pPr>
        <w:rPr>
          <w:rFonts w:eastAsia="Times New Roman" w:cstheme="minorHAnsi"/>
          <w:lang w:val="hr-HR"/>
        </w:rPr>
      </w:pPr>
    </w:p>
    <w:p w:rsidR="00970076" w:rsidRPr="000A5918" w:rsidRDefault="006053E6">
      <w:pPr>
        <w:pStyle w:val="Heading2"/>
        <w:numPr>
          <w:ilvl w:val="0"/>
          <w:numId w:val="7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t>M</w:t>
      </w:r>
      <w:r w:rsidR="00184294" w:rsidRPr="000A5918">
        <w:rPr>
          <w:rFonts w:asciiTheme="minorHAnsi" w:hAnsiTheme="minorHAnsi" w:cstheme="minorHAnsi"/>
          <w:lang w:val="hr-HR"/>
        </w:rPr>
        <w:t>jere</w:t>
      </w:r>
      <w:r>
        <w:rPr>
          <w:rFonts w:asciiTheme="minorHAnsi" w:hAnsiTheme="minorHAnsi" w:cstheme="minorHAnsi"/>
          <w:lang w:val="hr-HR"/>
        </w:rPr>
        <w:t xml:space="preserve"> provedbe nakon otvaranja škole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071AC">
      <w:pPr>
        <w:pStyle w:val="BodyText"/>
        <w:numPr>
          <w:ilvl w:val="1"/>
          <w:numId w:val="7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  <w:r w:rsidRPr="000071AC">
        <w:rPr>
          <w:rFonts w:asciiTheme="minorHAnsi" w:hAnsiTheme="minorHAnsi" w:cstheme="minorHAnsi"/>
          <w:lang w:val="hr-HR"/>
        </w:rPr>
        <w:t>Osigurati prihvat učenika na ulazima u školu prema utvrđenom rasporedu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826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>Izvršitelj zadatka</w:t>
      </w:r>
      <w:r w:rsidR="000071AC">
        <w:rPr>
          <w:rFonts w:cstheme="minorHAnsi"/>
          <w:i/>
          <w:lang w:val="hr-HR"/>
        </w:rPr>
        <w:t>: razrednice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BodyText"/>
        <w:numPr>
          <w:ilvl w:val="1"/>
          <w:numId w:val="7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Na početku nastave održati edukaciju za učenike na jednostavan i prikladan način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right="112" w:hanging="1703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stručna služba škole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Vježbati s učenicima gdje se kreću, kako se koriste odmori, dijeli hrana, izlazi na dvorište i na igrališta. 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kuharice,</w:t>
      </w:r>
      <w:r w:rsidRPr="000A5918">
        <w:rPr>
          <w:rFonts w:cstheme="minorHAnsi"/>
          <w:i/>
          <w:lang w:val="hr-HR"/>
        </w:rPr>
        <w:t xml:space="preserve"> </w:t>
      </w:r>
      <w:r w:rsidR="00CE53F8">
        <w:rPr>
          <w:rFonts w:cstheme="minorHAnsi"/>
          <w:i/>
          <w:lang w:val="hr-HR"/>
        </w:rPr>
        <w:t>stručna služba Škole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Pr="000A5918" w:rsidRDefault="00CE53F8" w:rsidP="00CE53F8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Osigurati provjetravanje i čišćenje prostora koje obavljaju spremači</w:t>
      </w:r>
      <w:r w:rsidR="00683C99">
        <w:rPr>
          <w:rFonts w:asciiTheme="minorHAnsi" w:hAnsiTheme="minorHAnsi" w:cstheme="minorHAnsi"/>
          <w:lang w:val="hr-HR"/>
        </w:rPr>
        <w:t>ce i domar</w:t>
      </w:r>
      <w:r w:rsidRPr="00CE53F8">
        <w:rPr>
          <w:rFonts w:asciiTheme="minorHAnsi" w:hAnsiTheme="minorHAnsi" w:cstheme="minorHAnsi"/>
          <w:lang w:val="hr-HR"/>
        </w:rPr>
        <w:t xml:space="preserve">. </w:t>
      </w:r>
    </w:p>
    <w:p w:rsidR="00CE53F8" w:rsidRPr="000A591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spremačice,</w:t>
      </w:r>
      <w:r w:rsidRPr="000A5918">
        <w:rPr>
          <w:rFonts w:cstheme="minorHAnsi"/>
          <w:i/>
          <w:lang w:val="hr-HR"/>
        </w:rPr>
        <w:t xml:space="preserve"> </w:t>
      </w:r>
      <w:r>
        <w:rPr>
          <w:rFonts w:cstheme="minorHAnsi"/>
          <w:i/>
          <w:lang w:val="hr-HR"/>
        </w:rPr>
        <w:t>kućni majstor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Default="00CE53F8" w:rsidP="00CE53F8">
      <w:pPr>
        <w:pStyle w:val="BodyText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Voditi evidenciju o mjerenju tjelesne temperature zaposlenika (Upute HZJZ)</w:t>
      </w:r>
      <w:r>
        <w:rPr>
          <w:rFonts w:asciiTheme="minorHAnsi" w:hAnsiTheme="minorHAnsi" w:cstheme="minorHAnsi"/>
          <w:lang w:val="hr-HR"/>
        </w:rPr>
        <w:t xml:space="preserve">. </w:t>
      </w:r>
    </w:p>
    <w:p w:rsidR="00CE53F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  <w:r>
        <w:rPr>
          <w:rFonts w:cstheme="minorHAnsi"/>
          <w:i/>
          <w:lang w:val="hr-HR"/>
        </w:rPr>
        <w:t>I</w:t>
      </w:r>
      <w:r w:rsidR="00786DF5">
        <w:rPr>
          <w:rFonts w:cstheme="minorHAnsi"/>
          <w:i/>
          <w:lang w:val="hr-HR"/>
        </w:rPr>
        <w:t>zvršitelj zadatka: svaki djelatnik osobno</w:t>
      </w:r>
      <w:r w:rsidR="006B11BD">
        <w:rPr>
          <w:rFonts w:cstheme="minorHAnsi"/>
          <w:i/>
          <w:lang w:val="hr-HR"/>
        </w:rPr>
        <w:t xml:space="preserve"> i tajnica škole</w:t>
      </w:r>
    </w:p>
    <w:p w:rsidR="00970076" w:rsidRPr="000A5918" w:rsidRDefault="00970076">
      <w:pPr>
        <w:spacing w:before="2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BodyText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88686D">
      <w:pPr>
        <w:pStyle w:val="BodyText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Školski odbor bit će upoznat s ovim Provedbenim planom elektroničkim putem</w:t>
      </w:r>
      <w:r w:rsidR="00683C99">
        <w:rPr>
          <w:rFonts w:asciiTheme="minorHAnsi" w:hAnsiTheme="minorHAnsi" w:cstheme="minorHAnsi"/>
          <w:lang w:val="hr-HR"/>
        </w:rPr>
        <w:t xml:space="preserve"> – </w:t>
      </w:r>
      <w:r w:rsidRPr="000A5918">
        <w:rPr>
          <w:rFonts w:asciiTheme="minorHAnsi" w:hAnsiTheme="minorHAnsi" w:cstheme="minorHAnsi"/>
          <w:lang w:val="hr-HR"/>
        </w:rPr>
        <w:t>slanjem Provedbenog plana na</w:t>
      </w:r>
      <w:r w:rsidR="00DF49BF">
        <w:rPr>
          <w:rFonts w:asciiTheme="minorHAnsi" w:hAnsiTheme="minorHAnsi" w:cstheme="minorHAnsi"/>
          <w:lang w:val="hr-HR"/>
        </w:rPr>
        <w:t xml:space="preserve"> Viber i</w:t>
      </w:r>
      <w:r w:rsidRPr="000A5918">
        <w:rPr>
          <w:rFonts w:asciiTheme="minorHAnsi" w:hAnsiTheme="minorHAnsi" w:cstheme="minorHAnsi"/>
          <w:lang w:val="hr-HR"/>
        </w:rPr>
        <w:t xml:space="preserve"> e-mail adresu članova </w:t>
      </w:r>
      <w:r w:rsidR="00974C97" w:rsidRPr="000A5918">
        <w:rPr>
          <w:rFonts w:asciiTheme="minorHAnsi" w:hAnsiTheme="minorHAnsi" w:cstheme="minorHAnsi"/>
          <w:lang w:val="hr-HR"/>
        </w:rPr>
        <w:t>Školskog odbora.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974C97">
      <w:pPr>
        <w:pStyle w:val="BodyText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IV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BodyText"/>
        <w:ind w:left="826" w:firstLine="0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Ovaj Provedbeni plan bit će objavljen </w:t>
      </w:r>
      <w:r w:rsidR="0088686D" w:rsidRPr="000A5918">
        <w:rPr>
          <w:rFonts w:asciiTheme="minorHAnsi" w:hAnsiTheme="minorHAnsi" w:cstheme="minorHAnsi"/>
          <w:lang w:val="hr-HR"/>
        </w:rPr>
        <w:t>na web stranici škole.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88686D" w:rsidRPr="00683C99" w:rsidRDefault="00184294">
      <w:pPr>
        <w:pStyle w:val="BodyText"/>
        <w:ind w:left="118" w:right="611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 xml:space="preserve">KLASA: </w:t>
      </w:r>
      <w:r w:rsidR="00286E20">
        <w:rPr>
          <w:rFonts w:asciiTheme="minorHAnsi" w:hAnsiTheme="minorHAnsi" w:cstheme="minorHAnsi"/>
          <w:lang w:val="hr-HR"/>
        </w:rPr>
        <w:t>602-01/20-01/10</w:t>
      </w:r>
    </w:p>
    <w:p w:rsidR="00970076" w:rsidRPr="00683C99" w:rsidRDefault="00184294">
      <w:pPr>
        <w:pStyle w:val="BodyText"/>
        <w:ind w:left="118" w:right="611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 xml:space="preserve">URBROJ: </w:t>
      </w:r>
      <w:r w:rsidR="00683C99">
        <w:rPr>
          <w:rFonts w:asciiTheme="minorHAnsi" w:hAnsiTheme="minorHAnsi" w:cstheme="minorHAnsi"/>
          <w:lang w:val="hr-HR"/>
        </w:rPr>
        <w:t>2171-03-01-20-1</w:t>
      </w:r>
    </w:p>
    <w:p w:rsidR="00970076" w:rsidRPr="00683C99" w:rsidRDefault="00683C99">
      <w:pPr>
        <w:pStyle w:val="BodyText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Kanfanar</w:t>
      </w:r>
      <w:r w:rsidR="00184294" w:rsidRPr="00683C99">
        <w:rPr>
          <w:rFonts w:asciiTheme="minorHAnsi" w:hAnsiTheme="minorHAnsi" w:cstheme="minorHAnsi"/>
          <w:lang w:val="hr-HR"/>
        </w:rPr>
        <w:t xml:space="preserve">, </w:t>
      </w:r>
      <w:r w:rsidR="006068B1">
        <w:rPr>
          <w:rFonts w:asciiTheme="minorHAnsi" w:hAnsiTheme="minorHAnsi" w:cstheme="minorHAnsi"/>
          <w:lang w:val="hr-HR"/>
        </w:rPr>
        <w:t>20</w:t>
      </w:r>
      <w:r w:rsidR="00184294" w:rsidRPr="00683C99">
        <w:rPr>
          <w:rFonts w:asciiTheme="minorHAnsi" w:hAnsiTheme="minorHAnsi" w:cstheme="minorHAnsi"/>
          <w:lang w:val="hr-HR"/>
        </w:rPr>
        <w:t xml:space="preserve">. </w:t>
      </w:r>
      <w:r w:rsidR="0088686D" w:rsidRPr="00683C99">
        <w:rPr>
          <w:rFonts w:asciiTheme="minorHAnsi" w:hAnsiTheme="minorHAnsi" w:cstheme="minorHAnsi"/>
          <w:lang w:val="hr-HR"/>
        </w:rPr>
        <w:t>svibnja</w:t>
      </w:r>
      <w:r w:rsidR="00184294" w:rsidRPr="00683C99">
        <w:rPr>
          <w:rFonts w:asciiTheme="minorHAnsi" w:hAnsiTheme="minorHAnsi" w:cstheme="minorHAnsi"/>
          <w:lang w:val="hr-HR"/>
        </w:rPr>
        <w:t xml:space="preserve"> 20</w:t>
      </w:r>
      <w:r w:rsidR="0088686D" w:rsidRPr="00683C99">
        <w:rPr>
          <w:rFonts w:asciiTheme="minorHAnsi" w:hAnsiTheme="minorHAnsi" w:cstheme="minorHAnsi"/>
          <w:lang w:val="hr-HR"/>
        </w:rPr>
        <w:t>20</w:t>
      </w:r>
      <w:r w:rsidR="00184294" w:rsidRPr="00683C99">
        <w:rPr>
          <w:rFonts w:asciiTheme="minorHAnsi" w:hAnsiTheme="minorHAnsi" w:cstheme="minorHAnsi"/>
          <w:lang w:val="hr-HR"/>
        </w:rPr>
        <w:t>.</w:t>
      </w:r>
    </w:p>
    <w:p w:rsidR="00970076" w:rsidRPr="00683C99" w:rsidRDefault="00970076">
      <w:pPr>
        <w:rPr>
          <w:rFonts w:eastAsia="Times New Roman" w:cstheme="minorHAnsi"/>
          <w:lang w:val="hr-HR"/>
        </w:rPr>
      </w:pPr>
    </w:p>
    <w:p w:rsidR="00970076" w:rsidRPr="00683C99" w:rsidRDefault="00970076">
      <w:pPr>
        <w:rPr>
          <w:rFonts w:eastAsia="Times New Roman" w:cstheme="minorHAnsi"/>
          <w:lang w:val="hr-HR"/>
        </w:rPr>
      </w:pPr>
    </w:p>
    <w:p w:rsidR="00970076" w:rsidRPr="00683C99" w:rsidRDefault="0088686D" w:rsidP="00683C99">
      <w:pPr>
        <w:pStyle w:val="BodyText"/>
        <w:ind w:left="720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>Ravnatelj Škole:</w:t>
      </w:r>
      <w:r w:rsidRPr="00683C99">
        <w:rPr>
          <w:rFonts w:asciiTheme="minorHAnsi" w:hAnsiTheme="minorHAnsi" w:cstheme="minorHAnsi"/>
          <w:lang w:val="hr-HR"/>
        </w:rPr>
        <w:br/>
      </w:r>
      <w:r w:rsidR="00683C99">
        <w:rPr>
          <w:rFonts w:asciiTheme="minorHAnsi" w:hAnsiTheme="minorHAnsi" w:cstheme="minorHAnsi"/>
          <w:lang w:val="hr-HR"/>
        </w:rPr>
        <w:t>Ivor Kuček, dipl. uč.</w:t>
      </w:r>
    </w:p>
    <w:sectPr w:rsidR="00970076" w:rsidRPr="00683C99" w:rsidSect="0088686D">
      <w:headerReference w:type="default" r:id="rId7"/>
      <w:pgSz w:w="11910" w:h="16850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BE" w:rsidRDefault="008773BE">
      <w:r>
        <w:separator/>
      </w:r>
    </w:p>
  </w:endnote>
  <w:endnote w:type="continuationSeparator" w:id="0">
    <w:p w:rsidR="008773BE" w:rsidRDefault="0087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BE" w:rsidRDefault="008773BE">
      <w:r>
        <w:separator/>
      </w:r>
    </w:p>
  </w:footnote>
  <w:footnote w:type="continuationSeparator" w:id="0">
    <w:p w:rsidR="008773BE" w:rsidRDefault="0087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99" w:rsidRPr="00683C99" w:rsidRDefault="00683C99" w:rsidP="00683C99">
    <w:pPr>
      <w:pStyle w:val="Header"/>
      <w:rPr>
        <w:i/>
        <w:iCs/>
        <w:lang w:val="hr-HR"/>
      </w:rPr>
    </w:pPr>
    <w:r w:rsidRPr="00683C99">
      <w:rPr>
        <w:i/>
        <w:iCs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A009111" wp14:editId="12CA0681">
          <wp:simplePos x="0" y="0"/>
          <wp:positionH relativeFrom="column">
            <wp:posOffset>201295</wp:posOffset>
          </wp:positionH>
          <wp:positionV relativeFrom="paragraph">
            <wp:posOffset>-14605</wp:posOffset>
          </wp:positionV>
          <wp:extent cx="525145" cy="539115"/>
          <wp:effectExtent l="0" t="0" r="0" b="0"/>
          <wp:wrapSquare wrapText="bothSides"/>
          <wp:docPr id="2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3C99">
      <w:rPr>
        <w:i/>
        <w:iCs/>
        <w:lang w:val="hr-HR"/>
      </w:rPr>
      <w:t xml:space="preserve"> OSNOVNA ŠKOLA PETRA STUDENCA KANFANAR</w:t>
    </w:r>
  </w:p>
  <w:p w:rsidR="00683C99" w:rsidRPr="00683C99" w:rsidRDefault="00683C99" w:rsidP="00683C99">
    <w:pPr>
      <w:pStyle w:val="Header"/>
      <w:rPr>
        <w:i/>
        <w:iCs/>
        <w:lang w:val="hr-HR"/>
      </w:rPr>
    </w:pPr>
    <w:r w:rsidRPr="00683C99">
      <w:rPr>
        <w:i/>
        <w:iCs/>
        <w:lang w:val="hr-HR"/>
      </w:rPr>
      <w:t xml:space="preserve"> DVIGRADSKA 3, 52 352 KANFANAR</w:t>
    </w:r>
  </w:p>
  <w:p w:rsidR="00683C99" w:rsidRPr="00683C99" w:rsidRDefault="00683C99" w:rsidP="00683C99">
    <w:pPr>
      <w:pStyle w:val="Header"/>
      <w:rPr>
        <w:i/>
        <w:iCs/>
        <w:lang w:val="hr-HR"/>
      </w:rPr>
    </w:pPr>
    <w:r w:rsidRPr="00683C99">
      <w:rPr>
        <w:i/>
        <w:iCs/>
        <w:lang w:val="hr-HR"/>
      </w:rPr>
      <w:t xml:space="preserve"> Tel. 052/ 825 – 022, </w:t>
    </w:r>
  </w:p>
  <w:p w:rsidR="00683C99" w:rsidRPr="00683C99" w:rsidRDefault="00683C99" w:rsidP="00683C99">
    <w:pPr>
      <w:pStyle w:val="Header"/>
      <w:rPr>
        <w:i/>
        <w:iCs/>
        <w:lang w:val="hr-HR"/>
      </w:rPr>
    </w:pPr>
    <w:r w:rsidRPr="00683C99">
      <w:rPr>
        <w:i/>
        <w:iCs/>
        <w:lang w:val="hr-HR"/>
      </w:rPr>
      <w:t xml:space="preserve">e- mail: </w:t>
    </w:r>
    <w:hyperlink r:id="rId2" w:history="1">
      <w:r w:rsidRPr="00683C99">
        <w:rPr>
          <w:rStyle w:val="Hyperlink"/>
          <w:rFonts w:cstheme="minorBidi"/>
          <w:i/>
          <w:iCs/>
          <w:lang w:val="hr-HR"/>
        </w:rPr>
        <w:t>ured@os-pstudenca-kanfanar.skole.hr</w:t>
      </w:r>
    </w:hyperlink>
  </w:p>
  <w:p w:rsidR="0088686D" w:rsidRDefault="0088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E23"/>
    <w:multiLevelType w:val="hybridMultilevel"/>
    <w:tmpl w:val="6D304000"/>
    <w:lvl w:ilvl="0" w:tplc="B874CF0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DB68422">
      <w:start w:val="1"/>
      <w:numFmt w:val="bullet"/>
      <w:lvlText w:val="•"/>
      <w:lvlJc w:val="left"/>
      <w:pPr>
        <w:ind w:left="1567" w:hanging="720"/>
      </w:pPr>
      <w:rPr>
        <w:rFonts w:hint="default"/>
      </w:rPr>
    </w:lvl>
    <w:lvl w:ilvl="2" w:tplc="9E62AFA2">
      <w:start w:val="1"/>
      <w:numFmt w:val="bullet"/>
      <w:lvlText w:val="•"/>
      <w:lvlJc w:val="left"/>
      <w:pPr>
        <w:ind w:left="2414" w:hanging="720"/>
      </w:pPr>
      <w:rPr>
        <w:rFonts w:hint="default"/>
      </w:rPr>
    </w:lvl>
    <w:lvl w:ilvl="3" w:tplc="89005F80">
      <w:start w:val="1"/>
      <w:numFmt w:val="bullet"/>
      <w:lvlText w:val="•"/>
      <w:lvlJc w:val="left"/>
      <w:pPr>
        <w:ind w:left="3261" w:hanging="720"/>
      </w:pPr>
      <w:rPr>
        <w:rFonts w:hint="default"/>
      </w:rPr>
    </w:lvl>
    <w:lvl w:ilvl="4" w:tplc="107CB256">
      <w:start w:val="1"/>
      <w:numFmt w:val="bullet"/>
      <w:lvlText w:val="•"/>
      <w:lvlJc w:val="left"/>
      <w:pPr>
        <w:ind w:left="4107" w:hanging="720"/>
      </w:pPr>
      <w:rPr>
        <w:rFonts w:hint="default"/>
      </w:rPr>
    </w:lvl>
    <w:lvl w:ilvl="5" w:tplc="332C78FE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6" w:tplc="3738D3F2">
      <w:start w:val="1"/>
      <w:numFmt w:val="bullet"/>
      <w:lvlText w:val="•"/>
      <w:lvlJc w:val="left"/>
      <w:pPr>
        <w:ind w:left="5801" w:hanging="720"/>
      </w:pPr>
      <w:rPr>
        <w:rFonts w:hint="default"/>
      </w:rPr>
    </w:lvl>
    <w:lvl w:ilvl="7" w:tplc="7C289E9C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392E003E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</w:abstractNum>
  <w:abstractNum w:abstractNumId="1" w15:restartNumberingAfterBreak="0">
    <w:nsid w:val="14830794"/>
    <w:multiLevelType w:val="hybridMultilevel"/>
    <w:tmpl w:val="AC4200CC"/>
    <w:lvl w:ilvl="0" w:tplc="DF10EBD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156209A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364340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6A141B7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2164C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78A704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38232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B44512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96C294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 w15:restartNumberingAfterBreak="0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 w15:restartNumberingAfterBreak="0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4" w15:restartNumberingAfterBreak="0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5" w15:restartNumberingAfterBreak="0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 w15:restartNumberingAfterBreak="0">
    <w:nsid w:val="5862710F"/>
    <w:multiLevelType w:val="hybridMultilevel"/>
    <w:tmpl w:val="2A6E26EA"/>
    <w:lvl w:ilvl="0" w:tplc="6D06E5BC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E1D6760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312649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2AA4864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88CA2C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BC70B23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D8C251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ACCCC7A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2AA21C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 w15:restartNumberingAfterBreak="0">
    <w:nsid w:val="6BC95DB7"/>
    <w:multiLevelType w:val="hybridMultilevel"/>
    <w:tmpl w:val="32847812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  <w:rPr>
        <w:rFonts w:hint="default"/>
      </w:rPr>
    </w:lvl>
    <w:lvl w:ilvl="2" w:tplc="CC0C9A0A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3" w:tplc="014644AC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EE88848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5" w:tplc="F042BCCA">
      <w:start w:val="1"/>
      <w:numFmt w:val="bullet"/>
      <w:lvlText w:val="•"/>
      <w:lvlJc w:val="left"/>
      <w:pPr>
        <w:ind w:left="5066" w:hanging="720"/>
      </w:pPr>
      <w:rPr>
        <w:rFonts w:hint="default"/>
      </w:rPr>
    </w:lvl>
    <w:lvl w:ilvl="6" w:tplc="41FA7F22">
      <w:start w:val="1"/>
      <w:numFmt w:val="bullet"/>
      <w:lvlText w:val="•"/>
      <w:lvlJc w:val="left"/>
      <w:pPr>
        <w:ind w:left="5914" w:hanging="720"/>
      </w:pPr>
      <w:rPr>
        <w:rFonts w:hint="default"/>
      </w:rPr>
    </w:lvl>
    <w:lvl w:ilvl="7" w:tplc="C0DE9698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CC345F88">
      <w:start w:val="1"/>
      <w:numFmt w:val="bullet"/>
      <w:lvlText w:val="•"/>
      <w:lvlJc w:val="left"/>
      <w:pPr>
        <w:ind w:left="7610" w:hanging="720"/>
      </w:pPr>
      <w:rPr>
        <w:rFonts w:hint="default"/>
      </w:rPr>
    </w:lvl>
  </w:abstractNum>
  <w:abstractNum w:abstractNumId="8" w15:restartNumberingAfterBreak="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6"/>
    <w:rsid w:val="000071AC"/>
    <w:rsid w:val="000718DF"/>
    <w:rsid w:val="000A5918"/>
    <w:rsid w:val="00184294"/>
    <w:rsid w:val="00244F84"/>
    <w:rsid w:val="00286E20"/>
    <w:rsid w:val="002B4433"/>
    <w:rsid w:val="002D3A03"/>
    <w:rsid w:val="002E3E59"/>
    <w:rsid w:val="003060AB"/>
    <w:rsid w:val="00307DE3"/>
    <w:rsid w:val="003815C0"/>
    <w:rsid w:val="003C1138"/>
    <w:rsid w:val="003C2955"/>
    <w:rsid w:val="003E2B07"/>
    <w:rsid w:val="003F72BB"/>
    <w:rsid w:val="00406B03"/>
    <w:rsid w:val="00485264"/>
    <w:rsid w:val="004E5F6D"/>
    <w:rsid w:val="00562764"/>
    <w:rsid w:val="005B297B"/>
    <w:rsid w:val="006053E6"/>
    <w:rsid w:val="006068B1"/>
    <w:rsid w:val="00683C99"/>
    <w:rsid w:val="006B11BD"/>
    <w:rsid w:val="006B1FC0"/>
    <w:rsid w:val="006D1BE4"/>
    <w:rsid w:val="00744AAB"/>
    <w:rsid w:val="0074700E"/>
    <w:rsid w:val="00773B4F"/>
    <w:rsid w:val="00786DF5"/>
    <w:rsid w:val="00820763"/>
    <w:rsid w:val="008249BF"/>
    <w:rsid w:val="008773BE"/>
    <w:rsid w:val="0088686D"/>
    <w:rsid w:val="008B0806"/>
    <w:rsid w:val="008B16C3"/>
    <w:rsid w:val="008E20BA"/>
    <w:rsid w:val="00917A30"/>
    <w:rsid w:val="00970076"/>
    <w:rsid w:val="00974C97"/>
    <w:rsid w:val="009F1FEF"/>
    <w:rsid w:val="00A40B07"/>
    <w:rsid w:val="00A61A95"/>
    <w:rsid w:val="00AE4B93"/>
    <w:rsid w:val="00B00A70"/>
    <w:rsid w:val="00B14A18"/>
    <w:rsid w:val="00B342B9"/>
    <w:rsid w:val="00B67B9A"/>
    <w:rsid w:val="00BB2BB0"/>
    <w:rsid w:val="00C009A0"/>
    <w:rsid w:val="00C44278"/>
    <w:rsid w:val="00CA05C3"/>
    <w:rsid w:val="00CE53F8"/>
    <w:rsid w:val="00D72D6A"/>
    <w:rsid w:val="00DB6A45"/>
    <w:rsid w:val="00DC44D5"/>
    <w:rsid w:val="00DF49BF"/>
    <w:rsid w:val="00E04400"/>
    <w:rsid w:val="00E52171"/>
    <w:rsid w:val="00EC760F"/>
    <w:rsid w:val="00ED5F83"/>
    <w:rsid w:val="00F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1D1C3-5C32-444A-AFB4-AC1ACA1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E6"/>
  </w:style>
  <w:style w:type="paragraph" w:styleId="Heading1">
    <w:name w:val="heading 1"/>
    <w:basedOn w:val="Normal"/>
    <w:uiPriority w:val="9"/>
    <w:qFormat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838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00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0A70"/>
  </w:style>
  <w:style w:type="paragraph" w:styleId="Footer">
    <w:name w:val="footer"/>
    <w:basedOn w:val="Normal"/>
    <w:link w:val="FooterChar"/>
    <w:uiPriority w:val="99"/>
    <w:unhideWhenUsed/>
    <w:rsid w:val="00B00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70"/>
  </w:style>
  <w:style w:type="character" w:styleId="Hyperlink">
    <w:name w:val="Hyperlink"/>
    <w:uiPriority w:val="99"/>
    <w:rsid w:val="00B00A70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59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Tajništvo</cp:lastModifiedBy>
  <cp:revision>2</cp:revision>
  <dcterms:created xsi:type="dcterms:W3CDTF">2020-05-21T10:03:00Z</dcterms:created>
  <dcterms:modified xsi:type="dcterms:W3CDTF">2020-05-21T10:03:00Z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2020-05-01T00:00:00Z</vt:filetime>
  </property>
</Properties>
</file>