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93" w:type="dxa"/>
        <w:tblInd w:w="-540" w:type="dxa"/>
        <w:tblLook w:val="04A0" w:firstRow="1" w:lastRow="0" w:firstColumn="1" w:lastColumn="0" w:noHBand="0" w:noVBand="1"/>
      </w:tblPr>
      <w:tblGrid>
        <w:gridCol w:w="1350"/>
        <w:gridCol w:w="10887"/>
      </w:tblGrid>
      <w:tr w:rsidR="00F1041E" w:rsidRPr="00D14BF4" w14:paraId="3D5421E6" w14:textId="77777777" w:rsidTr="00B6549E">
        <w:trPr>
          <w:trHeight w:val="2878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103FE90A" w14:textId="77777777" w:rsidR="00F1041E" w:rsidRPr="00D14BF4" w:rsidRDefault="001D0A89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i/>
                <w:iCs/>
                <w:noProof/>
                <w:color w:val="808080" w:themeColor="text1" w:themeTint="7F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E3A6F9B" wp14:editId="386D90F0">
                  <wp:simplePos x="0" y="0"/>
                  <wp:positionH relativeFrom="column">
                    <wp:posOffset>158</wp:posOffset>
                  </wp:positionH>
                  <wp:positionV relativeFrom="paragraph">
                    <wp:posOffset>191135</wp:posOffset>
                  </wp:positionV>
                  <wp:extent cx="849471" cy="815340"/>
                  <wp:effectExtent l="0" t="0" r="8255" b="381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vi logo škol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49" cy="82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2" w:type="dxa"/>
            <w:tcBorders>
              <w:top w:val="nil"/>
              <w:left w:val="nil"/>
              <w:bottom w:val="nil"/>
              <w:right w:val="nil"/>
            </w:tcBorders>
          </w:tcPr>
          <w:p w14:paraId="7EDBCFF0" w14:textId="77777777" w:rsidR="00F1041E" w:rsidRPr="00D14BF4" w:rsidRDefault="00F1041E" w:rsidP="00B943D3">
            <w:pPr>
              <w:spacing w:after="0" w:line="259" w:lineRule="auto"/>
              <w:ind w:left="-3325" w:right="10886" w:firstLine="0"/>
              <w:jc w:val="left"/>
              <w:rPr>
                <w:szCs w:val="24"/>
              </w:rPr>
            </w:pPr>
          </w:p>
          <w:p w14:paraId="1F398C71" w14:textId="6B4C40E4" w:rsidR="00D14BF4" w:rsidRPr="00D14BF4" w:rsidRDefault="00D14BF4" w:rsidP="00B943D3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Cs w:val="24"/>
              </w:rPr>
            </w:pPr>
            <w:r w:rsidRPr="00D14BF4">
              <w:rPr>
                <w:szCs w:val="24"/>
              </w:rPr>
              <w:t xml:space="preserve">            </w:t>
            </w:r>
            <w:r w:rsidRPr="00D14BF4">
              <w:rPr>
                <w:b/>
                <w:bCs/>
                <w:szCs w:val="24"/>
              </w:rPr>
              <w:t xml:space="preserve">Osnovna škola Petra Studenca   </w:t>
            </w:r>
          </w:p>
          <w:p w14:paraId="7DCD7F46" w14:textId="02395576" w:rsidR="00D14BF4" w:rsidRPr="00D14BF4" w:rsidRDefault="00D14BF4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  </w:t>
            </w:r>
            <w:r w:rsidRPr="00D14BF4">
              <w:rPr>
                <w:szCs w:val="24"/>
              </w:rPr>
              <w:tab/>
              <w:t xml:space="preserve">Dvigradska 3, 52352 Kanfanar   </w:t>
            </w:r>
          </w:p>
          <w:p w14:paraId="4F989CEC" w14:textId="77777777" w:rsidR="00D14BF4" w:rsidRPr="00D14BF4" w:rsidRDefault="00D14BF4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  </w:t>
            </w:r>
            <w:r w:rsidRPr="00D14BF4">
              <w:rPr>
                <w:szCs w:val="24"/>
              </w:rPr>
              <w:tab/>
              <w:t xml:space="preserve">Tel / Fax: 052/825-022  </w:t>
            </w:r>
          </w:p>
          <w:p w14:paraId="3D3E6193" w14:textId="17D25F48" w:rsidR="00C92D99" w:rsidRDefault="00D14BF4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  </w:t>
            </w:r>
            <w:r w:rsidRPr="00D14BF4">
              <w:rPr>
                <w:szCs w:val="24"/>
              </w:rPr>
              <w:tab/>
            </w:r>
            <w:r w:rsidR="00375FBF">
              <w:rPr>
                <w:szCs w:val="24"/>
              </w:rPr>
              <w:t>e</w:t>
            </w:r>
            <w:r w:rsidRPr="00D14BF4">
              <w:rPr>
                <w:szCs w:val="24"/>
              </w:rPr>
              <w:t xml:space="preserve"> – mail: ured@os-pstudenca-kanfanar.skole.hr </w:t>
            </w:r>
          </w:p>
          <w:p w14:paraId="27B07755" w14:textId="77777777" w:rsidR="00C92D99" w:rsidRDefault="00C92D99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4C99A7C8" w14:textId="5B049134" w:rsidR="00C92D99" w:rsidRDefault="00C92D99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161BBD90" w14:textId="4502C6C4" w:rsidR="00375FBF" w:rsidRDefault="00375FBF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456C2962" w14:textId="58FAE0E8" w:rsidR="00375FBF" w:rsidRDefault="00375FBF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Klasa: </w:t>
            </w:r>
            <w:r w:rsidR="0026139D">
              <w:rPr>
                <w:szCs w:val="24"/>
              </w:rPr>
              <w:t>602-11/24-01/01</w:t>
            </w:r>
          </w:p>
          <w:p w14:paraId="3145590B" w14:textId="40716A07" w:rsidR="00375FBF" w:rsidRDefault="00375FBF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Urbroj: </w:t>
            </w:r>
            <w:r w:rsidR="0026139D">
              <w:rPr>
                <w:szCs w:val="24"/>
              </w:rPr>
              <w:t>2171-03-01-24-1</w:t>
            </w:r>
          </w:p>
          <w:p w14:paraId="3AE67E4B" w14:textId="77777777" w:rsidR="00F1041E" w:rsidRDefault="00D14BF4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  </w:t>
            </w:r>
          </w:p>
          <w:p w14:paraId="3277E9E1" w14:textId="357A9658" w:rsidR="00375FBF" w:rsidRPr="00D14BF4" w:rsidRDefault="00375FBF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5E66F818" w14:textId="77777777" w:rsidR="00375FBF" w:rsidRDefault="00F1041E" w:rsidP="00B943D3">
      <w:pPr>
        <w:spacing w:after="0" w:line="259" w:lineRule="auto"/>
        <w:ind w:left="0" w:right="0" w:firstLine="0"/>
        <w:jc w:val="center"/>
        <w:rPr>
          <w:b/>
          <w:sz w:val="36"/>
          <w:szCs w:val="36"/>
        </w:rPr>
      </w:pPr>
      <w:r w:rsidRPr="00375FBF">
        <w:rPr>
          <w:b/>
          <w:sz w:val="36"/>
          <w:szCs w:val="36"/>
        </w:rPr>
        <w:t xml:space="preserve">Izvješće </w:t>
      </w:r>
      <w:r w:rsidR="00B528A3" w:rsidRPr="00375FBF">
        <w:rPr>
          <w:b/>
          <w:sz w:val="36"/>
          <w:szCs w:val="36"/>
        </w:rPr>
        <w:t xml:space="preserve">o realizaciji </w:t>
      </w:r>
      <w:r w:rsidRPr="00375FBF">
        <w:rPr>
          <w:b/>
          <w:sz w:val="36"/>
          <w:szCs w:val="36"/>
        </w:rPr>
        <w:t xml:space="preserve">godišnjeg plana i programa </w:t>
      </w:r>
    </w:p>
    <w:p w14:paraId="0E2ED3A8" w14:textId="0AE1A52D" w:rsidR="00375FBF" w:rsidRDefault="00F1041E" w:rsidP="00B943D3">
      <w:pPr>
        <w:spacing w:after="0" w:line="259" w:lineRule="auto"/>
        <w:ind w:left="0" w:right="0" w:firstLine="0"/>
        <w:jc w:val="center"/>
        <w:rPr>
          <w:b/>
          <w:sz w:val="36"/>
          <w:szCs w:val="36"/>
        </w:rPr>
      </w:pPr>
      <w:r w:rsidRPr="00375FBF">
        <w:rPr>
          <w:b/>
          <w:sz w:val="36"/>
          <w:szCs w:val="36"/>
        </w:rPr>
        <w:t>ra</w:t>
      </w:r>
      <w:r w:rsidR="00BE0B40" w:rsidRPr="00375FBF">
        <w:rPr>
          <w:b/>
          <w:sz w:val="36"/>
          <w:szCs w:val="36"/>
        </w:rPr>
        <w:t xml:space="preserve">da škole </w:t>
      </w:r>
      <w:r w:rsidR="0026139D">
        <w:rPr>
          <w:b/>
          <w:sz w:val="36"/>
          <w:szCs w:val="36"/>
        </w:rPr>
        <w:t xml:space="preserve">te kurikuluma </w:t>
      </w:r>
      <w:r w:rsidR="00BE0B40" w:rsidRPr="00375FBF">
        <w:rPr>
          <w:b/>
          <w:sz w:val="36"/>
          <w:szCs w:val="36"/>
        </w:rPr>
        <w:t xml:space="preserve">za  školsku godinu </w:t>
      </w:r>
    </w:p>
    <w:p w14:paraId="312B7487" w14:textId="29E86166" w:rsidR="004919FB" w:rsidRPr="00375FBF" w:rsidRDefault="00BE0B40" w:rsidP="00B943D3">
      <w:pPr>
        <w:spacing w:after="0" w:line="259" w:lineRule="auto"/>
        <w:ind w:left="0" w:right="0" w:firstLine="0"/>
        <w:jc w:val="center"/>
        <w:rPr>
          <w:sz w:val="36"/>
          <w:szCs w:val="36"/>
        </w:rPr>
      </w:pPr>
      <w:r w:rsidRPr="00375FBF">
        <w:rPr>
          <w:b/>
          <w:sz w:val="36"/>
          <w:szCs w:val="36"/>
        </w:rPr>
        <w:t>202</w:t>
      </w:r>
      <w:r w:rsidR="00AE044A">
        <w:rPr>
          <w:b/>
          <w:sz w:val="36"/>
          <w:szCs w:val="36"/>
        </w:rPr>
        <w:t>3</w:t>
      </w:r>
      <w:r w:rsidRPr="00375FBF">
        <w:rPr>
          <w:b/>
          <w:sz w:val="36"/>
          <w:szCs w:val="36"/>
        </w:rPr>
        <w:t>./202</w:t>
      </w:r>
      <w:r w:rsidR="00AE044A">
        <w:rPr>
          <w:b/>
          <w:sz w:val="36"/>
          <w:szCs w:val="36"/>
        </w:rPr>
        <w:t>4</w:t>
      </w:r>
      <w:r w:rsidR="00F1041E" w:rsidRPr="00375FBF">
        <w:rPr>
          <w:b/>
          <w:sz w:val="36"/>
          <w:szCs w:val="36"/>
        </w:rPr>
        <w:t xml:space="preserve">. </w:t>
      </w:r>
      <w:r w:rsidR="00C14EED" w:rsidRPr="00375FBF">
        <w:rPr>
          <w:b/>
          <w:sz w:val="36"/>
          <w:szCs w:val="36"/>
        </w:rPr>
        <w:t>- prvo polugodište</w:t>
      </w:r>
    </w:p>
    <w:p w14:paraId="6B2237AE" w14:textId="77777777" w:rsidR="004919FB" w:rsidRPr="00D14BF4" w:rsidRDefault="004919FB" w:rsidP="00B943D3">
      <w:pPr>
        <w:spacing w:after="0" w:line="259" w:lineRule="auto"/>
        <w:ind w:left="0" w:right="0" w:firstLine="0"/>
        <w:rPr>
          <w:i/>
          <w:szCs w:val="24"/>
        </w:rPr>
      </w:pPr>
    </w:p>
    <w:p w14:paraId="2B3DFD2C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49529D8E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3B435CDB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270756A9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59A6A834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49FBDB6C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2FCD492C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5F0511A1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7DFD3E3C" w14:textId="77777777" w:rsidR="004F2234" w:rsidRDefault="004F2234" w:rsidP="00B943D3">
      <w:pPr>
        <w:spacing w:after="0" w:line="259" w:lineRule="auto"/>
        <w:ind w:left="117" w:right="0" w:firstLine="0"/>
        <w:jc w:val="center"/>
        <w:rPr>
          <w:noProof/>
          <w:szCs w:val="24"/>
        </w:rPr>
      </w:pPr>
    </w:p>
    <w:p w14:paraId="513B8703" w14:textId="77777777" w:rsidR="00375FBF" w:rsidRDefault="00375FBF" w:rsidP="00B943D3">
      <w:pPr>
        <w:spacing w:after="0" w:line="259" w:lineRule="auto"/>
        <w:ind w:left="0" w:right="0" w:firstLine="0"/>
        <w:rPr>
          <w:noProof/>
          <w:szCs w:val="24"/>
        </w:rPr>
      </w:pPr>
    </w:p>
    <w:p w14:paraId="1ABF09D8" w14:textId="6ADA3BF8" w:rsidR="00F1041E" w:rsidRPr="00D14BF4" w:rsidRDefault="00F1041E" w:rsidP="00B943D3">
      <w:pPr>
        <w:spacing w:after="0" w:line="259" w:lineRule="auto"/>
        <w:ind w:left="0" w:right="0" w:firstLine="0"/>
        <w:rPr>
          <w:szCs w:val="24"/>
        </w:rPr>
      </w:pPr>
      <w:r w:rsidRPr="00D14BF4">
        <w:rPr>
          <w:b/>
          <w:szCs w:val="24"/>
        </w:rPr>
        <w:t xml:space="preserve"> </w:t>
      </w:r>
    </w:p>
    <w:p w14:paraId="2DE97238" w14:textId="77777777" w:rsidR="00825D22" w:rsidRPr="00D14BF4" w:rsidRDefault="00825D22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79F13280" w14:textId="2C8E9CDC" w:rsidR="00C14EED" w:rsidRPr="00D14BF4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auto"/>
          <w:szCs w:val="24"/>
        </w:rPr>
      </w:pPr>
      <w:r>
        <w:rPr>
          <w:b/>
          <w:color w:val="auto"/>
          <w:szCs w:val="24"/>
        </w:rPr>
        <w:t>24</w:t>
      </w:r>
      <w:r w:rsidR="00AE044A" w:rsidRPr="00AE044A">
        <w:rPr>
          <w:b/>
          <w:color w:val="auto"/>
          <w:szCs w:val="24"/>
        </w:rPr>
        <w:t>. siječanj</w:t>
      </w:r>
      <w:r w:rsidR="00BE0B40" w:rsidRPr="00AE044A">
        <w:rPr>
          <w:b/>
          <w:color w:val="auto"/>
          <w:szCs w:val="24"/>
        </w:rPr>
        <w:t xml:space="preserve"> 202</w:t>
      </w:r>
      <w:r w:rsidR="00AE044A" w:rsidRPr="00AE044A">
        <w:rPr>
          <w:b/>
          <w:color w:val="auto"/>
          <w:szCs w:val="24"/>
        </w:rPr>
        <w:t>4</w:t>
      </w:r>
      <w:r w:rsidR="003C0F52" w:rsidRPr="00AE044A">
        <w:rPr>
          <w:b/>
          <w:color w:val="auto"/>
          <w:szCs w:val="24"/>
        </w:rPr>
        <w:t>.</w:t>
      </w:r>
    </w:p>
    <w:p w14:paraId="5B08025C" w14:textId="05F60D2E" w:rsidR="00C14EED" w:rsidRPr="00D14BF4" w:rsidRDefault="00C14EE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4B64572E" w14:textId="637165C3" w:rsidR="00C14EED" w:rsidRPr="00D14BF4" w:rsidRDefault="00C14EE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1059D2D1" w14:textId="60F961C2" w:rsidR="00C14EED" w:rsidRPr="00D14BF4" w:rsidRDefault="00C14EE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5A283467" w14:textId="24942919" w:rsidR="00C14EED" w:rsidRPr="00D14BF4" w:rsidRDefault="00C14EE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62F96126" w14:textId="77777777" w:rsidR="00D14BF4" w:rsidRDefault="00D14BF4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68F390C6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7328A9C0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6B14C3E0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0CC2CE7D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2162ABEF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7E5D6F2F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56C464EF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46B84159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4693F249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7E4EBAAE" w14:textId="77777777" w:rsidR="0026139D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3C768B13" w14:textId="77777777" w:rsidR="0026139D" w:rsidRPr="00D14BF4" w:rsidRDefault="0026139D" w:rsidP="00B943D3">
      <w:pPr>
        <w:pStyle w:val="Odlomakpopisa"/>
        <w:spacing w:after="0" w:line="259" w:lineRule="auto"/>
        <w:ind w:left="832" w:right="0" w:firstLine="0"/>
        <w:jc w:val="right"/>
        <w:rPr>
          <w:b/>
          <w:color w:val="FF0000"/>
          <w:szCs w:val="24"/>
        </w:rPr>
      </w:pPr>
    </w:p>
    <w:p w14:paraId="709B7949" w14:textId="77777777" w:rsidR="00375FBF" w:rsidRDefault="00375FBF" w:rsidP="00B943D3">
      <w:pPr>
        <w:spacing w:after="0" w:line="259" w:lineRule="auto"/>
        <w:ind w:left="0" w:right="0" w:firstLine="0"/>
        <w:jc w:val="left"/>
        <w:rPr>
          <w:szCs w:val="24"/>
        </w:rPr>
      </w:pPr>
      <w:bookmarkStart w:id="0" w:name="_Hlk130977898"/>
    </w:p>
    <w:p w14:paraId="216FD5DB" w14:textId="27C7B95B" w:rsidR="00434431" w:rsidRPr="00C92D99" w:rsidRDefault="00434431" w:rsidP="00B943D3">
      <w:pPr>
        <w:spacing w:after="0" w:line="259" w:lineRule="auto"/>
        <w:ind w:left="0" w:right="0" w:firstLine="0"/>
        <w:jc w:val="left"/>
        <w:rPr>
          <w:color w:val="FF0000"/>
          <w:szCs w:val="24"/>
        </w:rPr>
      </w:pPr>
      <w:r w:rsidRPr="00C92D99">
        <w:rPr>
          <w:szCs w:val="24"/>
        </w:rPr>
        <w:lastRenderedPageBreak/>
        <w:t>S</w:t>
      </w:r>
      <w:r w:rsidR="00375FBF" w:rsidRPr="00C92D99">
        <w:rPr>
          <w:szCs w:val="24"/>
        </w:rPr>
        <w:t>adržaj</w:t>
      </w:r>
      <w:r w:rsidRPr="00C92D99">
        <w:rPr>
          <w:szCs w:val="24"/>
        </w:rPr>
        <w:t xml:space="preserve"> </w:t>
      </w:r>
    </w:p>
    <w:p w14:paraId="38762DAA" w14:textId="7EFEB31C" w:rsidR="00023FBC" w:rsidRPr="00BF5E27" w:rsidRDefault="00434431" w:rsidP="00B943D3">
      <w:pPr>
        <w:spacing w:after="0" w:line="259" w:lineRule="auto"/>
        <w:ind w:left="0" w:right="0" w:firstLine="0"/>
        <w:rPr>
          <w:szCs w:val="24"/>
        </w:rPr>
      </w:pPr>
      <w:r w:rsidRPr="00434431">
        <w:rPr>
          <w:szCs w:val="24"/>
        </w:rPr>
        <w:t>1.</w:t>
      </w:r>
      <w:bookmarkEnd w:id="0"/>
      <w:r w:rsidR="00023FBC">
        <w:rPr>
          <w:szCs w:val="24"/>
        </w:rPr>
        <w:t xml:space="preserve"> U</w:t>
      </w:r>
      <w:r w:rsidR="00023FBC" w:rsidRPr="00BF5E27">
        <w:rPr>
          <w:szCs w:val="24"/>
        </w:rPr>
        <w:t>vjeti rada</w:t>
      </w:r>
      <w:r w:rsidR="00023FBC">
        <w:rPr>
          <w:szCs w:val="24"/>
        </w:rPr>
        <w:t>………………………………………..………</w:t>
      </w:r>
      <w:r w:rsidR="004F2234">
        <w:rPr>
          <w:szCs w:val="24"/>
        </w:rPr>
        <w:t>…………..</w:t>
      </w:r>
      <w:r w:rsidR="00023FBC">
        <w:rPr>
          <w:szCs w:val="24"/>
        </w:rPr>
        <w:t>………………….3</w:t>
      </w:r>
    </w:p>
    <w:p w14:paraId="28C2B0A5" w14:textId="77777777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>1.1.</w:t>
      </w:r>
      <w:r w:rsidRPr="00BF5E27">
        <w:rPr>
          <w:rFonts w:eastAsia="Arial"/>
          <w:b w:val="0"/>
          <w:sz w:val="24"/>
          <w:szCs w:val="24"/>
          <w:u w:val="none"/>
        </w:rPr>
        <w:t xml:space="preserve"> </w:t>
      </w:r>
      <w:r w:rsidRPr="00BF5E27">
        <w:rPr>
          <w:b w:val="0"/>
          <w:sz w:val="24"/>
          <w:szCs w:val="24"/>
          <w:u w:val="none"/>
        </w:rPr>
        <w:t>Obilježja školskog područja</w:t>
      </w:r>
      <w:r>
        <w:rPr>
          <w:b w:val="0"/>
          <w:sz w:val="24"/>
          <w:szCs w:val="24"/>
          <w:u w:val="none"/>
        </w:rPr>
        <w:t xml:space="preserve"> …………………………………………………………..3</w:t>
      </w:r>
      <w:r w:rsidRPr="00BF5E27">
        <w:rPr>
          <w:b w:val="0"/>
          <w:sz w:val="24"/>
          <w:szCs w:val="24"/>
          <w:u w:val="none"/>
        </w:rPr>
        <w:t xml:space="preserve"> </w:t>
      </w:r>
      <w:r w:rsidRPr="00BF5E27">
        <w:rPr>
          <w:b w:val="0"/>
          <w:szCs w:val="24"/>
        </w:rPr>
        <w:t xml:space="preserve">  </w:t>
      </w:r>
    </w:p>
    <w:p w14:paraId="4FFF7445" w14:textId="77777777" w:rsidR="00023FBC" w:rsidRPr="00BF5E27" w:rsidRDefault="00023FBC" w:rsidP="00B943D3">
      <w:pPr>
        <w:pStyle w:val="Naslov2"/>
        <w:spacing w:after="0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>1.</w:t>
      </w:r>
      <w:r w:rsidRPr="00BF5E27">
        <w:rPr>
          <w:rFonts w:eastAsia="Arial"/>
          <w:b w:val="0"/>
          <w:sz w:val="24"/>
          <w:szCs w:val="24"/>
          <w:u w:val="none"/>
        </w:rPr>
        <w:t xml:space="preserve"> </w:t>
      </w:r>
      <w:r w:rsidRPr="00BF5E27">
        <w:rPr>
          <w:b w:val="0"/>
          <w:sz w:val="24"/>
          <w:szCs w:val="24"/>
          <w:u w:val="none"/>
        </w:rPr>
        <w:t xml:space="preserve">2. Materijalni uvjeti </w:t>
      </w:r>
      <w:r>
        <w:rPr>
          <w:b w:val="0"/>
          <w:sz w:val="24"/>
          <w:szCs w:val="24"/>
          <w:u w:val="none"/>
        </w:rPr>
        <w:t>……………………………………………………………………..3</w:t>
      </w:r>
    </w:p>
    <w:p w14:paraId="161C5C1A" w14:textId="6EEB8B39" w:rsidR="00023FBC" w:rsidRPr="00BF5E27" w:rsidRDefault="00023FBC" w:rsidP="00B943D3">
      <w:pPr>
        <w:pStyle w:val="Naslov3"/>
        <w:spacing w:after="0"/>
        <w:ind w:left="-15"/>
        <w:jc w:val="both"/>
        <w:rPr>
          <w:b w:val="0"/>
          <w:sz w:val="24"/>
          <w:szCs w:val="24"/>
        </w:rPr>
      </w:pPr>
      <w:r w:rsidRPr="00BF5E27">
        <w:rPr>
          <w:b w:val="0"/>
          <w:sz w:val="24"/>
          <w:szCs w:val="24"/>
          <w:u w:val="none"/>
        </w:rPr>
        <w:t>1.3. Djelatnici</w:t>
      </w:r>
      <w:r>
        <w:rPr>
          <w:b w:val="0"/>
          <w:sz w:val="24"/>
          <w:szCs w:val="24"/>
          <w:u w:val="none"/>
        </w:rPr>
        <w:t xml:space="preserve"> …………………………………………………………………</w:t>
      </w:r>
      <w:r w:rsidR="004F2234">
        <w:rPr>
          <w:b w:val="0"/>
          <w:sz w:val="24"/>
          <w:szCs w:val="24"/>
          <w:u w:val="none"/>
        </w:rPr>
        <w:t>...</w:t>
      </w:r>
      <w:r>
        <w:rPr>
          <w:b w:val="0"/>
          <w:sz w:val="24"/>
          <w:szCs w:val="24"/>
          <w:u w:val="none"/>
        </w:rPr>
        <w:t>…………3</w:t>
      </w:r>
    </w:p>
    <w:p w14:paraId="59060D89" w14:textId="77777777" w:rsidR="00023FBC" w:rsidRPr="00BF5E27" w:rsidRDefault="00023FBC" w:rsidP="00B943D3">
      <w:pPr>
        <w:spacing w:after="0" w:line="259" w:lineRule="auto"/>
        <w:ind w:left="0" w:right="0" w:firstLine="0"/>
        <w:rPr>
          <w:szCs w:val="24"/>
        </w:rPr>
      </w:pPr>
      <w:r w:rsidRPr="00BF5E27">
        <w:rPr>
          <w:szCs w:val="24"/>
        </w:rPr>
        <w:t xml:space="preserve">2. </w:t>
      </w:r>
      <w:r>
        <w:rPr>
          <w:szCs w:val="24"/>
        </w:rPr>
        <w:t>O</w:t>
      </w:r>
      <w:r w:rsidRPr="00BF5E27">
        <w:rPr>
          <w:szCs w:val="24"/>
        </w:rPr>
        <w:t>rganizacija rada</w:t>
      </w:r>
      <w:r>
        <w:rPr>
          <w:szCs w:val="24"/>
        </w:rPr>
        <w:t xml:space="preserve"> …………………………………………….………………………….3</w:t>
      </w:r>
    </w:p>
    <w:p w14:paraId="58423488" w14:textId="212312D8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</w:rPr>
      </w:pPr>
      <w:r w:rsidRPr="00BF5E27">
        <w:rPr>
          <w:b w:val="0"/>
          <w:sz w:val="24"/>
          <w:szCs w:val="24"/>
          <w:u w:val="none"/>
        </w:rPr>
        <w:t>2.1. Učenici i organizacija nastave</w:t>
      </w:r>
      <w:r>
        <w:rPr>
          <w:b w:val="0"/>
          <w:sz w:val="24"/>
          <w:szCs w:val="24"/>
          <w:u w:val="none"/>
        </w:rPr>
        <w:t xml:space="preserve"> ………………………………………………………...3</w:t>
      </w:r>
    </w:p>
    <w:p w14:paraId="7EE63798" w14:textId="77777777" w:rsidR="00023FBC" w:rsidRPr="00BF5E27" w:rsidRDefault="00023FBC" w:rsidP="00B943D3">
      <w:pPr>
        <w:pStyle w:val="Naslov2"/>
        <w:spacing w:after="0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>2.</w:t>
      </w:r>
      <w:r w:rsidRPr="00BF5E27">
        <w:rPr>
          <w:rFonts w:eastAsia="Arial"/>
          <w:b w:val="0"/>
          <w:sz w:val="24"/>
          <w:szCs w:val="24"/>
          <w:u w:val="none"/>
        </w:rPr>
        <w:t xml:space="preserve"> </w:t>
      </w:r>
      <w:r w:rsidRPr="00BF5E27">
        <w:rPr>
          <w:b w:val="0"/>
          <w:sz w:val="24"/>
          <w:szCs w:val="24"/>
          <w:u w:val="none"/>
        </w:rPr>
        <w:t xml:space="preserve">2. Godišnji kalendar rada škole </w:t>
      </w:r>
      <w:r>
        <w:rPr>
          <w:b w:val="0"/>
          <w:sz w:val="24"/>
          <w:szCs w:val="24"/>
          <w:u w:val="none"/>
        </w:rPr>
        <w:t>…………………………………………………………4</w:t>
      </w:r>
    </w:p>
    <w:p w14:paraId="60EFBB87" w14:textId="2E7CF0D5" w:rsidR="00023FBC" w:rsidRPr="00BF5E27" w:rsidRDefault="00023FBC" w:rsidP="00B943D3">
      <w:pPr>
        <w:spacing w:after="0" w:line="259" w:lineRule="auto"/>
        <w:ind w:left="0" w:right="0" w:firstLine="0"/>
        <w:rPr>
          <w:szCs w:val="24"/>
        </w:rPr>
      </w:pPr>
      <w:r w:rsidRPr="00BF5E27">
        <w:rPr>
          <w:color w:val="auto"/>
          <w:szCs w:val="24"/>
        </w:rPr>
        <w:t>3.</w:t>
      </w:r>
      <w:r>
        <w:rPr>
          <w:color w:val="auto"/>
          <w:szCs w:val="24"/>
        </w:rPr>
        <w:t xml:space="preserve"> </w:t>
      </w:r>
      <w:r w:rsidRPr="00BF5E27">
        <w:rPr>
          <w:color w:val="auto"/>
          <w:szCs w:val="24"/>
        </w:rPr>
        <w:t>Djelatnost škole po kurikulumu</w:t>
      </w:r>
      <w:r>
        <w:rPr>
          <w:color w:val="auto"/>
          <w:szCs w:val="24"/>
        </w:rPr>
        <w:t xml:space="preserve"> ………………</w:t>
      </w:r>
      <w:r w:rsidR="004F2234">
        <w:rPr>
          <w:color w:val="auto"/>
          <w:szCs w:val="24"/>
        </w:rPr>
        <w:t>……</w:t>
      </w:r>
      <w:r>
        <w:rPr>
          <w:color w:val="auto"/>
          <w:szCs w:val="24"/>
        </w:rPr>
        <w:t>………..………………………….4</w:t>
      </w:r>
    </w:p>
    <w:p w14:paraId="67FA06E1" w14:textId="77777777" w:rsidR="00023FBC" w:rsidRPr="00BF5E27" w:rsidRDefault="00023FBC" w:rsidP="00B943D3">
      <w:pPr>
        <w:spacing w:after="0"/>
        <w:ind w:right="746"/>
        <w:rPr>
          <w:szCs w:val="24"/>
        </w:rPr>
      </w:pPr>
      <w:r w:rsidRPr="00BF5E27">
        <w:rPr>
          <w:szCs w:val="24"/>
        </w:rPr>
        <w:t>4. Zdravstvena, socijalna i ekološka zaštita učenika</w:t>
      </w:r>
      <w:r>
        <w:rPr>
          <w:szCs w:val="24"/>
        </w:rPr>
        <w:t xml:space="preserve"> ……………………………….……….5</w:t>
      </w:r>
    </w:p>
    <w:p w14:paraId="7DE6C199" w14:textId="77777777" w:rsidR="00023FBC" w:rsidRPr="00BF5E27" w:rsidRDefault="00023FBC" w:rsidP="00B943D3">
      <w:pPr>
        <w:spacing w:after="0" w:line="259" w:lineRule="auto"/>
        <w:ind w:left="0" w:right="0" w:firstLine="0"/>
        <w:rPr>
          <w:szCs w:val="24"/>
        </w:rPr>
      </w:pPr>
      <w:r w:rsidRPr="00BF5E27">
        <w:rPr>
          <w:szCs w:val="24"/>
        </w:rPr>
        <w:t>5. Stručno usavršavanje</w:t>
      </w:r>
      <w:r>
        <w:rPr>
          <w:szCs w:val="24"/>
        </w:rPr>
        <w:t xml:space="preserve"> …………………………………………………………….…….12</w:t>
      </w:r>
    </w:p>
    <w:p w14:paraId="189DFEF3" w14:textId="77777777" w:rsidR="00023FBC" w:rsidRPr="00BF5E27" w:rsidRDefault="00023FBC" w:rsidP="00B943D3">
      <w:pPr>
        <w:spacing w:after="0" w:line="259" w:lineRule="auto"/>
        <w:ind w:left="0" w:right="0" w:firstLine="0"/>
        <w:rPr>
          <w:szCs w:val="24"/>
        </w:rPr>
      </w:pPr>
      <w:r w:rsidRPr="00BF5E27">
        <w:rPr>
          <w:szCs w:val="24"/>
        </w:rPr>
        <w:t>6. Rad upravnih i stručnih tijela, stručnih suradnika i ravnatelja škole</w:t>
      </w:r>
      <w:r>
        <w:rPr>
          <w:szCs w:val="24"/>
        </w:rPr>
        <w:t xml:space="preserve"> …………………..12</w:t>
      </w:r>
    </w:p>
    <w:p w14:paraId="004A6734" w14:textId="5996AF20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6.1. Rad školskog odbora </w:t>
      </w:r>
      <w:r>
        <w:rPr>
          <w:b w:val="0"/>
          <w:sz w:val="24"/>
          <w:szCs w:val="24"/>
          <w:u w:val="none"/>
        </w:rPr>
        <w:t>……………………………………………………….….……..12</w:t>
      </w:r>
    </w:p>
    <w:p w14:paraId="4165EED6" w14:textId="68486462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6.2. Rad vijeća roditelja </w:t>
      </w:r>
      <w:r>
        <w:rPr>
          <w:b w:val="0"/>
          <w:sz w:val="24"/>
          <w:szCs w:val="24"/>
          <w:u w:val="none"/>
        </w:rPr>
        <w:t xml:space="preserve"> …………………………………………………………</w:t>
      </w:r>
      <w:r w:rsidR="004F2234">
        <w:rPr>
          <w:b w:val="0"/>
          <w:sz w:val="24"/>
          <w:szCs w:val="24"/>
          <w:u w:val="none"/>
        </w:rPr>
        <w:t>…</w:t>
      </w:r>
      <w:r>
        <w:rPr>
          <w:b w:val="0"/>
          <w:sz w:val="24"/>
          <w:szCs w:val="24"/>
          <w:u w:val="none"/>
        </w:rPr>
        <w:t>…….12</w:t>
      </w:r>
    </w:p>
    <w:p w14:paraId="7E886361" w14:textId="77777777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6.3. Rad učiteljskog vijeća </w:t>
      </w:r>
      <w:r>
        <w:rPr>
          <w:b w:val="0"/>
          <w:sz w:val="24"/>
          <w:szCs w:val="24"/>
          <w:u w:val="none"/>
        </w:rPr>
        <w:t>………………………………………………….…………….13</w:t>
      </w:r>
    </w:p>
    <w:p w14:paraId="51596E15" w14:textId="77777777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6.4. Rad razrednih  vijeća </w:t>
      </w:r>
      <w:r>
        <w:rPr>
          <w:b w:val="0"/>
          <w:sz w:val="24"/>
          <w:szCs w:val="24"/>
          <w:u w:val="none"/>
        </w:rPr>
        <w:t>…………………………………………………………………13</w:t>
      </w:r>
    </w:p>
    <w:p w14:paraId="6EE1008E" w14:textId="74C84CDB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6.5. Rad razrednika </w:t>
      </w:r>
      <w:r>
        <w:rPr>
          <w:b w:val="0"/>
          <w:sz w:val="24"/>
          <w:szCs w:val="24"/>
          <w:u w:val="none"/>
        </w:rPr>
        <w:t>…………………………………………………………….….…</w:t>
      </w:r>
      <w:r w:rsidR="004F2234">
        <w:rPr>
          <w:b w:val="0"/>
          <w:sz w:val="24"/>
          <w:szCs w:val="24"/>
          <w:u w:val="none"/>
        </w:rPr>
        <w:t>....</w:t>
      </w:r>
      <w:r>
        <w:rPr>
          <w:b w:val="0"/>
          <w:sz w:val="24"/>
          <w:szCs w:val="24"/>
          <w:u w:val="none"/>
        </w:rPr>
        <w:t>…13</w:t>
      </w:r>
    </w:p>
    <w:p w14:paraId="48DF3B20" w14:textId="6CB98B3C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6.6. Rad stručnih suradnika </w:t>
      </w:r>
      <w:r>
        <w:rPr>
          <w:b w:val="0"/>
          <w:sz w:val="24"/>
          <w:szCs w:val="24"/>
          <w:u w:val="none"/>
        </w:rPr>
        <w:t>…………………………………………………….…………13</w:t>
      </w:r>
    </w:p>
    <w:p w14:paraId="36EC1810" w14:textId="251F5BBC" w:rsidR="00023FBC" w:rsidRPr="00BF5E27" w:rsidRDefault="00023FBC" w:rsidP="00B943D3">
      <w:pPr>
        <w:pStyle w:val="Naslov2"/>
        <w:spacing w:after="0"/>
        <w:ind w:left="-15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6.7. Rad tajništva škole </w:t>
      </w:r>
      <w:r>
        <w:rPr>
          <w:b w:val="0"/>
          <w:sz w:val="24"/>
          <w:szCs w:val="24"/>
          <w:u w:val="none"/>
        </w:rPr>
        <w:t>……………………………………………………….…………..14</w:t>
      </w:r>
    </w:p>
    <w:p w14:paraId="1A63E4B3" w14:textId="3F0EF42B" w:rsidR="00023FBC" w:rsidRPr="00BF5E27" w:rsidRDefault="00023FBC" w:rsidP="00B943D3">
      <w:pPr>
        <w:pStyle w:val="Naslov2"/>
        <w:spacing w:after="0"/>
        <w:ind w:firstLine="0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6.8. Rad računovodstva škole </w:t>
      </w:r>
      <w:r>
        <w:rPr>
          <w:b w:val="0"/>
          <w:sz w:val="24"/>
          <w:szCs w:val="24"/>
          <w:u w:val="none"/>
        </w:rPr>
        <w:t>………………………………………………….…………14</w:t>
      </w:r>
    </w:p>
    <w:p w14:paraId="05495410" w14:textId="3BB9EA4A" w:rsidR="00023FBC" w:rsidRPr="00BF5E27" w:rsidRDefault="00023FBC" w:rsidP="00B943D3">
      <w:pPr>
        <w:pStyle w:val="Naslov2"/>
        <w:spacing w:after="0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>6.</w:t>
      </w:r>
      <w:r w:rsidRPr="00BF5E27">
        <w:rPr>
          <w:rFonts w:eastAsia="Arial"/>
          <w:b w:val="0"/>
          <w:sz w:val="24"/>
          <w:szCs w:val="24"/>
          <w:u w:val="none"/>
        </w:rPr>
        <w:t xml:space="preserve"> </w:t>
      </w:r>
      <w:r w:rsidRPr="00BF5E27">
        <w:rPr>
          <w:b w:val="0"/>
          <w:sz w:val="24"/>
          <w:szCs w:val="24"/>
          <w:u w:val="none"/>
        </w:rPr>
        <w:t xml:space="preserve">9. Rad ravnatelja škole  </w:t>
      </w:r>
      <w:r>
        <w:rPr>
          <w:b w:val="0"/>
          <w:sz w:val="24"/>
          <w:szCs w:val="24"/>
          <w:u w:val="none"/>
        </w:rPr>
        <w:t>………………………………………………….….………….14</w:t>
      </w:r>
    </w:p>
    <w:p w14:paraId="692AA3A8" w14:textId="77777777" w:rsidR="00023FBC" w:rsidRPr="00BF5E27" w:rsidRDefault="00023FBC" w:rsidP="00B943D3">
      <w:pPr>
        <w:spacing w:after="0" w:line="259" w:lineRule="auto"/>
        <w:ind w:right="0"/>
        <w:rPr>
          <w:szCs w:val="24"/>
        </w:rPr>
      </w:pPr>
      <w:r w:rsidRPr="00BF5E27">
        <w:rPr>
          <w:szCs w:val="24"/>
        </w:rPr>
        <w:t xml:space="preserve">7. Realizacija nastavnog plana programa – analiza </w:t>
      </w:r>
      <w:r w:rsidRPr="00BF5E27">
        <w:rPr>
          <w:szCs w:val="24"/>
        </w:rPr>
        <w:tab/>
        <w:t xml:space="preserve">odgojno </w:t>
      </w:r>
    </w:p>
    <w:p w14:paraId="23D54690" w14:textId="77777777" w:rsidR="00023FBC" w:rsidRPr="00BF5E27" w:rsidRDefault="00023FBC" w:rsidP="00B943D3">
      <w:pPr>
        <w:spacing w:after="0" w:line="259" w:lineRule="auto"/>
        <w:ind w:left="0" w:right="0" w:firstLine="0"/>
        <w:rPr>
          <w:szCs w:val="24"/>
        </w:rPr>
      </w:pPr>
      <w:r w:rsidRPr="00BF5E27">
        <w:rPr>
          <w:szCs w:val="24"/>
        </w:rPr>
        <w:t xml:space="preserve">obrazovnih postignuća </w:t>
      </w:r>
      <w:r>
        <w:rPr>
          <w:szCs w:val="24"/>
        </w:rPr>
        <w:t>……………………………………………………………………14</w:t>
      </w:r>
    </w:p>
    <w:p w14:paraId="4800D6AE" w14:textId="77777777" w:rsidR="00023FBC" w:rsidRPr="00BF5E27" w:rsidRDefault="00023FBC" w:rsidP="00B943D3">
      <w:pPr>
        <w:pStyle w:val="Naslov3"/>
        <w:numPr>
          <w:ilvl w:val="1"/>
          <w:numId w:val="35"/>
        </w:numPr>
        <w:spacing w:after="0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Realizacija nastavnog plana i programa </w:t>
      </w:r>
      <w:r>
        <w:rPr>
          <w:b w:val="0"/>
          <w:sz w:val="24"/>
          <w:szCs w:val="24"/>
          <w:u w:val="none"/>
        </w:rPr>
        <w:t>………………………………….…………..14</w:t>
      </w:r>
    </w:p>
    <w:p w14:paraId="6338BF47" w14:textId="77777777" w:rsidR="00023FBC" w:rsidRPr="00BF5E27" w:rsidRDefault="00023FBC" w:rsidP="00B943D3">
      <w:pPr>
        <w:pStyle w:val="Naslov3"/>
        <w:spacing w:after="0"/>
        <w:ind w:right="765" w:firstLine="0"/>
        <w:jc w:val="both"/>
        <w:rPr>
          <w:b w:val="0"/>
          <w:sz w:val="24"/>
          <w:szCs w:val="24"/>
          <w:u w:val="none"/>
        </w:rPr>
      </w:pPr>
      <w:r w:rsidRPr="00BF5E27">
        <w:rPr>
          <w:b w:val="0"/>
          <w:sz w:val="24"/>
          <w:szCs w:val="24"/>
          <w:u w:val="none"/>
        </w:rPr>
        <w:t xml:space="preserve">7.2 Uspjeh učenika na kraju prvog polugodišta </w:t>
      </w:r>
      <w:r>
        <w:rPr>
          <w:b w:val="0"/>
          <w:sz w:val="24"/>
          <w:szCs w:val="24"/>
          <w:u w:val="none"/>
        </w:rPr>
        <w:t>…………………………….……………14</w:t>
      </w:r>
    </w:p>
    <w:p w14:paraId="130F007B" w14:textId="77777777" w:rsidR="00023FBC" w:rsidRPr="00BF5E27" w:rsidRDefault="00023FBC" w:rsidP="00B943D3">
      <w:pPr>
        <w:spacing w:after="0" w:line="259" w:lineRule="auto"/>
        <w:ind w:left="0" w:right="0" w:firstLine="0"/>
        <w:rPr>
          <w:szCs w:val="24"/>
        </w:rPr>
      </w:pPr>
      <w:r w:rsidRPr="00BF5E27">
        <w:rPr>
          <w:szCs w:val="24"/>
        </w:rPr>
        <w:t>7.3</w:t>
      </w:r>
      <w:r w:rsidRPr="00BF5E27">
        <w:rPr>
          <w:rFonts w:eastAsia="Arial"/>
          <w:szCs w:val="24"/>
        </w:rPr>
        <w:t xml:space="preserve"> </w:t>
      </w:r>
      <w:r w:rsidRPr="00BF5E27">
        <w:rPr>
          <w:szCs w:val="24"/>
        </w:rPr>
        <w:t xml:space="preserve">Dodatna i dopunska nastava  </w:t>
      </w:r>
      <w:r>
        <w:rPr>
          <w:szCs w:val="24"/>
        </w:rPr>
        <w:t>……………………………………….…………..…….17</w:t>
      </w:r>
    </w:p>
    <w:p w14:paraId="5FA5B98E" w14:textId="3EE2915B" w:rsidR="004F2234" w:rsidRDefault="00023FBC" w:rsidP="00B943D3">
      <w:pPr>
        <w:spacing w:after="0" w:line="259" w:lineRule="auto"/>
        <w:ind w:left="0" w:right="0" w:firstLine="0"/>
        <w:rPr>
          <w:szCs w:val="24"/>
        </w:rPr>
      </w:pPr>
      <w:r w:rsidRPr="00BF5E27">
        <w:rPr>
          <w:szCs w:val="24"/>
        </w:rPr>
        <w:t>7.4</w:t>
      </w:r>
      <w:r w:rsidRPr="00BF5E27">
        <w:rPr>
          <w:rFonts w:eastAsia="Arial"/>
          <w:szCs w:val="24"/>
        </w:rPr>
        <w:t xml:space="preserve"> </w:t>
      </w:r>
      <w:r w:rsidRPr="00BF5E27">
        <w:rPr>
          <w:szCs w:val="24"/>
        </w:rPr>
        <w:t>Izvannastavne aktivnosti</w:t>
      </w:r>
      <w:r>
        <w:rPr>
          <w:szCs w:val="24"/>
        </w:rPr>
        <w:t>…</w:t>
      </w:r>
      <w:r w:rsidR="00F74234">
        <w:rPr>
          <w:szCs w:val="24"/>
        </w:rPr>
        <w:t>………………</w:t>
      </w:r>
      <w:r>
        <w:rPr>
          <w:szCs w:val="24"/>
        </w:rPr>
        <w:t>……………………………………………19</w:t>
      </w:r>
      <w:r w:rsidRPr="00BF5E27">
        <w:rPr>
          <w:szCs w:val="24"/>
        </w:rPr>
        <w:t xml:space="preserve"> </w:t>
      </w:r>
    </w:p>
    <w:p w14:paraId="1E1E519A" w14:textId="20AAF419" w:rsidR="00023FBC" w:rsidRPr="004F2234" w:rsidRDefault="00023FBC" w:rsidP="00B943D3">
      <w:pPr>
        <w:spacing w:after="0" w:line="259" w:lineRule="auto"/>
        <w:ind w:right="0"/>
        <w:rPr>
          <w:color w:val="auto"/>
          <w:szCs w:val="24"/>
        </w:rPr>
      </w:pPr>
      <w:r w:rsidRPr="00BF5E27">
        <w:rPr>
          <w:szCs w:val="24"/>
        </w:rPr>
        <w:t xml:space="preserve">7.5 Izvanškolske aktivnosti </w:t>
      </w:r>
      <w:r>
        <w:rPr>
          <w:szCs w:val="24"/>
        </w:rPr>
        <w:t>……………………………………………………</w:t>
      </w:r>
      <w:r w:rsidR="004F2234">
        <w:rPr>
          <w:szCs w:val="24"/>
        </w:rPr>
        <w:t>…</w:t>
      </w:r>
      <w:r>
        <w:rPr>
          <w:szCs w:val="24"/>
        </w:rPr>
        <w:t>……….20</w:t>
      </w:r>
    </w:p>
    <w:p w14:paraId="0C2D54F2" w14:textId="616F9128" w:rsidR="00023FBC" w:rsidRPr="00BF5E27" w:rsidRDefault="00023FBC" w:rsidP="00B943D3">
      <w:pPr>
        <w:spacing w:after="0"/>
        <w:ind w:left="0" w:right="388" w:firstLine="0"/>
        <w:rPr>
          <w:szCs w:val="24"/>
        </w:rPr>
      </w:pPr>
      <w:r w:rsidRPr="00BF5E27">
        <w:rPr>
          <w:szCs w:val="24"/>
        </w:rPr>
        <w:t>8. Zaključak</w:t>
      </w:r>
      <w:r>
        <w:rPr>
          <w:szCs w:val="24"/>
        </w:rPr>
        <w:t>…………………………………………………………………………….....20</w:t>
      </w:r>
    </w:p>
    <w:p w14:paraId="42206CC7" w14:textId="77777777" w:rsidR="00023FBC" w:rsidRPr="00BF5E27" w:rsidRDefault="00023FBC" w:rsidP="00B943D3">
      <w:pPr>
        <w:spacing w:after="0"/>
        <w:ind w:right="388"/>
        <w:rPr>
          <w:szCs w:val="24"/>
        </w:rPr>
      </w:pPr>
    </w:p>
    <w:p w14:paraId="70F9F637" w14:textId="77777777" w:rsidR="00023FBC" w:rsidRPr="00D14BF4" w:rsidRDefault="00023FBC" w:rsidP="00B943D3">
      <w:pPr>
        <w:spacing w:after="0"/>
        <w:ind w:left="-15" w:right="388" w:firstLine="708"/>
        <w:rPr>
          <w:szCs w:val="24"/>
        </w:rPr>
      </w:pPr>
    </w:p>
    <w:p w14:paraId="406799B6" w14:textId="51D6AA17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33481C82" w14:textId="707A6D22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23B99D40" w14:textId="22D2694F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7D1EB2FE" w14:textId="1DC5BC6D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45DA68B4" w14:textId="66EFA9B0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134DBF26" w14:textId="28AAD219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3C4AD2E3" w14:textId="1D892516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31606F92" w14:textId="5BA4FED1" w:rsidR="00023FBC" w:rsidRDefault="00023FBC" w:rsidP="00B943D3">
      <w:pPr>
        <w:spacing w:after="0" w:line="259" w:lineRule="auto"/>
        <w:ind w:left="0" w:right="0" w:firstLine="0"/>
        <w:rPr>
          <w:szCs w:val="24"/>
        </w:rPr>
      </w:pPr>
    </w:p>
    <w:p w14:paraId="63D07C67" w14:textId="50416B83" w:rsidR="00023FBC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78C6503C" w14:textId="6B011138" w:rsidR="00023FBC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22FE8243" w14:textId="18D813FE" w:rsidR="00023FBC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3483ADF9" w14:textId="3AB5F3DD" w:rsidR="00023FBC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715926EB" w14:textId="04370A13" w:rsidR="00023FBC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4E8A2264" w14:textId="2456259B" w:rsidR="00023FBC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17ED6588" w14:textId="095CCB0E" w:rsidR="00023FBC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47E697DA" w14:textId="77777777" w:rsidR="00023FBC" w:rsidRPr="00D14BF4" w:rsidRDefault="00023FBC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39A10836" w14:textId="6180AD29" w:rsidR="00187135" w:rsidRPr="00A22292" w:rsidRDefault="00D14BF4" w:rsidP="00B943D3">
      <w:pPr>
        <w:spacing w:after="0" w:line="259" w:lineRule="auto"/>
        <w:ind w:left="0" w:right="0" w:firstLine="0"/>
        <w:jc w:val="left"/>
        <w:rPr>
          <w:b/>
          <w:bCs/>
          <w:szCs w:val="24"/>
        </w:rPr>
      </w:pPr>
      <w:r w:rsidRPr="00A22292">
        <w:rPr>
          <w:b/>
          <w:bCs/>
          <w:szCs w:val="24"/>
        </w:rPr>
        <w:lastRenderedPageBreak/>
        <w:t>1. UVJETI RADA</w:t>
      </w:r>
    </w:p>
    <w:p w14:paraId="71C4C273" w14:textId="77777777" w:rsidR="00187135" w:rsidRPr="00D14BF4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D14BF4">
        <w:rPr>
          <w:sz w:val="24"/>
          <w:szCs w:val="24"/>
          <w:u w:val="none"/>
        </w:rPr>
        <w:t>1.1.</w:t>
      </w:r>
      <w:r w:rsidRPr="00D14BF4">
        <w:rPr>
          <w:rFonts w:eastAsia="Arial"/>
          <w:sz w:val="24"/>
          <w:szCs w:val="24"/>
          <w:u w:val="none"/>
        </w:rPr>
        <w:t xml:space="preserve"> </w:t>
      </w:r>
      <w:r w:rsidRPr="00D14BF4">
        <w:rPr>
          <w:sz w:val="24"/>
          <w:szCs w:val="24"/>
          <w:u w:val="none"/>
        </w:rPr>
        <w:t xml:space="preserve">Obilježja školskog područja </w:t>
      </w:r>
    </w:p>
    <w:p w14:paraId="2464B6E1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120C0DD4" w14:textId="32ED4B18" w:rsidR="00187135" w:rsidRPr="00D14BF4" w:rsidRDefault="007F2809" w:rsidP="00B943D3">
      <w:pPr>
        <w:spacing w:after="0"/>
        <w:ind w:left="-15" w:right="398" w:firstLine="631"/>
        <w:rPr>
          <w:szCs w:val="24"/>
        </w:rPr>
      </w:pPr>
      <w:r w:rsidRPr="00D14BF4">
        <w:rPr>
          <w:szCs w:val="24"/>
        </w:rPr>
        <w:t>Na području Općine Kanfanar djeluje OŠ Petra Studenca i područni odjel Sošići. Škola ima po jedan razredni odjel u osam razreda u Matičnoj školi te dva komb</w:t>
      </w:r>
      <w:r w:rsidR="00D93505" w:rsidRPr="00D14BF4">
        <w:rPr>
          <w:szCs w:val="24"/>
        </w:rPr>
        <w:t xml:space="preserve">inirana razredna odjela </w:t>
      </w:r>
      <w:r w:rsidR="00645D1F" w:rsidRPr="00D14BF4">
        <w:rPr>
          <w:szCs w:val="24"/>
        </w:rPr>
        <w:t>u P</w:t>
      </w:r>
      <w:r w:rsidRPr="00D14BF4">
        <w:rPr>
          <w:szCs w:val="24"/>
        </w:rPr>
        <w:t>O Sošići.</w:t>
      </w:r>
      <w:r w:rsidR="00A75660">
        <w:rPr>
          <w:szCs w:val="24"/>
        </w:rPr>
        <w:t xml:space="preserve"> </w:t>
      </w:r>
      <w:r w:rsidR="00C14EED" w:rsidRPr="00D14BF4">
        <w:rPr>
          <w:szCs w:val="24"/>
        </w:rPr>
        <w:t>P</w:t>
      </w:r>
      <w:r w:rsidRPr="00D14BF4">
        <w:rPr>
          <w:szCs w:val="24"/>
        </w:rPr>
        <w:t xml:space="preserve">rijevoz učenika organiziran </w:t>
      </w:r>
      <w:r w:rsidR="00A75660">
        <w:rPr>
          <w:szCs w:val="24"/>
        </w:rPr>
        <w:t xml:space="preserve">od strane </w:t>
      </w:r>
      <w:r w:rsidR="00030517" w:rsidRPr="00D14BF4">
        <w:rPr>
          <w:szCs w:val="24"/>
        </w:rPr>
        <w:t>autobusn</w:t>
      </w:r>
      <w:r w:rsidR="00A75660">
        <w:rPr>
          <w:szCs w:val="24"/>
        </w:rPr>
        <w:t>og</w:t>
      </w:r>
      <w:r w:rsidR="00030517" w:rsidRPr="00D14BF4">
        <w:rPr>
          <w:szCs w:val="24"/>
        </w:rPr>
        <w:t xml:space="preserve"> prijevoz</w:t>
      </w:r>
      <w:r w:rsidR="00A75660">
        <w:rPr>
          <w:szCs w:val="24"/>
        </w:rPr>
        <w:t>a</w:t>
      </w:r>
      <w:r w:rsidR="00030517" w:rsidRPr="00D14BF4">
        <w:rPr>
          <w:szCs w:val="24"/>
        </w:rPr>
        <w:t xml:space="preserve"> Robi</w:t>
      </w:r>
      <w:r w:rsidR="009A1988" w:rsidRPr="00D14BF4">
        <w:rPr>
          <w:szCs w:val="24"/>
        </w:rPr>
        <w:t xml:space="preserve">, </w:t>
      </w:r>
      <w:r w:rsidRPr="00D14BF4">
        <w:rPr>
          <w:szCs w:val="24"/>
        </w:rPr>
        <w:t xml:space="preserve">na tri relacije:  </w:t>
      </w:r>
    </w:p>
    <w:p w14:paraId="737B463E" w14:textId="5466A352" w:rsidR="00187135" w:rsidRPr="00D14BF4" w:rsidRDefault="007F2809" w:rsidP="00B943D3">
      <w:pPr>
        <w:numPr>
          <w:ilvl w:val="0"/>
          <w:numId w:val="1"/>
        </w:numPr>
        <w:spacing w:after="0"/>
        <w:ind w:right="388" w:hanging="360"/>
        <w:rPr>
          <w:szCs w:val="24"/>
        </w:rPr>
      </w:pPr>
      <w:r w:rsidRPr="00D14BF4">
        <w:rPr>
          <w:szCs w:val="24"/>
        </w:rPr>
        <w:t>prva relacija</w:t>
      </w:r>
      <w:r w:rsidR="00645D1F" w:rsidRPr="00D14BF4">
        <w:rPr>
          <w:szCs w:val="24"/>
        </w:rPr>
        <w:t xml:space="preserve"> kombijem (</w:t>
      </w:r>
      <w:r w:rsidR="00921CA7" w:rsidRPr="00D14BF4">
        <w:rPr>
          <w:szCs w:val="24"/>
        </w:rPr>
        <w:t xml:space="preserve">Radetići - </w:t>
      </w:r>
      <w:r w:rsidR="00645D1F" w:rsidRPr="00D14BF4">
        <w:rPr>
          <w:szCs w:val="24"/>
        </w:rPr>
        <w:t xml:space="preserve">Korenići – </w:t>
      </w:r>
      <w:r w:rsidRPr="00D14BF4">
        <w:rPr>
          <w:szCs w:val="24"/>
        </w:rPr>
        <w:t>Ladići</w:t>
      </w:r>
      <w:r w:rsidR="00E21DFF" w:rsidRPr="00D14BF4">
        <w:rPr>
          <w:szCs w:val="24"/>
        </w:rPr>
        <w:t xml:space="preserve"> – Draguzeti </w:t>
      </w:r>
      <w:r w:rsidRPr="00D14BF4">
        <w:rPr>
          <w:szCs w:val="24"/>
        </w:rPr>
        <w:t>-</w:t>
      </w:r>
      <w:r w:rsidR="00E21DFF" w:rsidRPr="00D14BF4">
        <w:rPr>
          <w:szCs w:val="24"/>
        </w:rPr>
        <w:t xml:space="preserve"> </w:t>
      </w:r>
      <w:r w:rsidRPr="00D14BF4">
        <w:rPr>
          <w:szCs w:val="24"/>
        </w:rPr>
        <w:t>Mrgani</w:t>
      </w:r>
      <w:r w:rsidR="00645D1F" w:rsidRPr="00D14BF4">
        <w:rPr>
          <w:szCs w:val="24"/>
        </w:rPr>
        <w:t xml:space="preserve"> - </w:t>
      </w:r>
      <w:r w:rsidRPr="00D14BF4">
        <w:rPr>
          <w:szCs w:val="24"/>
        </w:rPr>
        <w:t xml:space="preserve">Kanfanar),  </w:t>
      </w:r>
    </w:p>
    <w:p w14:paraId="5B42BC9F" w14:textId="00946532" w:rsidR="00187135" w:rsidRPr="00D14BF4" w:rsidRDefault="007F2809" w:rsidP="00B943D3">
      <w:pPr>
        <w:numPr>
          <w:ilvl w:val="0"/>
          <w:numId w:val="1"/>
        </w:numPr>
        <w:spacing w:after="0"/>
        <w:ind w:right="388" w:hanging="360"/>
        <w:rPr>
          <w:szCs w:val="24"/>
        </w:rPr>
      </w:pPr>
      <w:r w:rsidRPr="00D14BF4">
        <w:rPr>
          <w:szCs w:val="24"/>
        </w:rPr>
        <w:t>druga relacija autobusom (</w:t>
      </w:r>
      <w:r w:rsidR="00E21DFF" w:rsidRPr="00D14BF4">
        <w:rPr>
          <w:szCs w:val="24"/>
        </w:rPr>
        <w:t xml:space="preserve">Šorići - </w:t>
      </w:r>
      <w:r w:rsidRPr="00D14BF4">
        <w:rPr>
          <w:szCs w:val="24"/>
        </w:rPr>
        <w:t>Putini - Sošići –</w:t>
      </w:r>
      <w:r w:rsidR="00E21DFF" w:rsidRPr="00D14BF4">
        <w:rPr>
          <w:szCs w:val="24"/>
        </w:rPr>
        <w:t xml:space="preserve"> Okreti - </w:t>
      </w:r>
      <w:r w:rsidRPr="00D14BF4">
        <w:rPr>
          <w:szCs w:val="24"/>
        </w:rPr>
        <w:t xml:space="preserve">Kanfanar),  </w:t>
      </w:r>
    </w:p>
    <w:p w14:paraId="27E03635" w14:textId="2132663E" w:rsidR="00166BC0" w:rsidRPr="00D14BF4" w:rsidRDefault="007F2809" w:rsidP="00B943D3">
      <w:pPr>
        <w:numPr>
          <w:ilvl w:val="0"/>
          <w:numId w:val="1"/>
        </w:numPr>
        <w:spacing w:after="0"/>
        <w:ind w:right="388" w:hanging="360"/>
        <w:rPr>
          <w:szCs w:val="24"/>
        </w:rPr>
      </w:pPr>
      <w:r w:rsidRPr="00D14BF4">
        <w:rPr>
          <w:szCs w:val="24"/>
        </w:rPr>
        <w:t>treća relacija autobusom (</w:t>
      </w:r>
      <w:r w:rsidR="00645D1F" w:rsidRPr="00D14BF4">
        <w:rPr>
          <w:szCs w:val="24"/>
        </w:rPr>
        <w:t xml:space="preserve">Burići - </w:t>
      </w:r>
      <w:r w:rsidRPr="00D14BF4">
        <w:rPr>
          <w:szCs w:val="24"/>
        </w:rPr>
        <w:t>Maružini –</w:t>
      </w:r>
      <w:r w:rsidR="00E21DFF" w:rsidRPr="00D14BF4">
        <w:rPr>
          <w:szCs w:val="24"/>
        </w:rPr>
        <w:t xml:space="preserve"> Marići </w:t>
      </w:r>
      <w:r w:rsidR="00A22292">
        <w:rPr>
          <w:szCs w:val="24"/>
        </w:rPr>
        <w:t>-</w:t>
      </w:r>
      <w:r w:rsidR="00E21DFF" w:rsidRPr="00D14BF4">
        <w:rPr>
          <w:szCs w:val="24"/>
        </w:rPr>
        <w:t xml:space="preserve"> Modrušani - Debeljuhi - Kanfanar</w:t>
      </w:r>
      <w:r w:rsidRPr="00D14BF4">
        <w:rPr>
          <w:szCs w:val="24"/>
        </w:rPr>
        <w:t xml:space="preserve">). </w:t>
      </w:r>
    </w:p>
    <w:p w14:paraId="5F8C4F2B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 </w:t>
      </w:r>
    </w:p>
    <w:p w14:paraId="24C5FC24" w14:textId="77777777" w:rsidR="00187135" w:rsidRPr="00D14BF4" w:rsidRDefault="007F2809" w:rsidP="00B943D3">
      <w:pPr>
        <w:pStyle w:val="Naslov2"/>
        <w:spacing w:after="0"/>
        <w:rPr>
          <w:sz w:val="24"/>
          <w:szCs w:val="24"/>
          <w:u w:val="none"/>
        </w:rPr>
      </w:pPr>
      <w:r w:rsidRPr="00D14BF4">
        <w:rPr>
          <w:sz w:val="24"/>
          <w:szCs w:val="24"/>
          <w:u w:val="none"/>
        </w:rPr>
        <w:t>1.</w:t>
      </w:r>
      <w:r w:rsidRPr="00D14BF4">
        <w:rPr>
          <w:rFonts w:eastAsia="Arial"/>
          <w:sz w:val="24"/>
          <w:szCs w:val="24"/>
          <w:u w:val="none"/>
        </w:rPr>
        <w:t xml:space="preserve"> </w:t>
      </w:r>
      <w:r w:rsidRPr="00D14BF4">
        <w:rPr>
          <w:sz w:val="24"/>
          <w:szCs w:val="24"/>
          <w:u w:val="none"/>
        </w:rPr>
        <w:t xml:space="preserve">2. Materijalni uvjeti </w:t>
      </w:r>
    </w:p>
    <w:p w14:paraId="5A66AA8C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2FA9A2EA" w14:textId="15EED27D" w:rsidR="00187135" w:rsidRPr="00D14BF4" w:rsidRDefault="00D93505" w:rsidP="00B943D3">
      <w:pPr>
        <w:spacing w:after="0"/>
        <w:ind w:left="-15" w:right="388" w:firstLine="708"/>
        <w:rPr>
          <w:szCs w:val="24"/>
        </w:rPr>
      </w:pPr>
      <w:r w:rsidRPr="00D14BF4">
        <w:rPr>
          <w:szCs w:val="24"/>
        </w:rPr>
        <w:t xml:space="preserve">Tijekom </w:t>
      </w:r>
      <w:r w:rsidR="00C14EED" w:rsidRPr="00D14BF4">
        <w:rPr>
          <w:szCs w:val="24"/>
        </w:rPr>
        <w:t xml:space="preserve">prvog polugodišta </w:t>
      </w:r>
      <w:r w:rsidRPr="00D14BF4">
        <w:rPr>
          <w:szCs w:val="24"/>
        </w:rPr>
        <w:t>školske godine</w:t>
      </w:r>
      <w:r w:rsidR="00BE0B40" w:rsidRPr="00D14BF4">
        <w:rPr>
          <w:szCs w:val="24"/>
        </w:rPr>
        <w:t xml:space="preserve"> 202</w:t>
      </w:r>
      <w:r w:rsidR="00AE044A">
        <w:rPr>
          <w:szCs w:val="24"/>
        </w:rPr>
        <w:t>3</w:t>
      </w:r>
      <w:r w:rsidRPr="00D14BF4">
        <w:rPr>
          <w:szCs w:val="24"/>
        </w:rPr>
        <w:t>./20</w:t>
      </w:r>
      <w:r w:rsidR="00BE0B40" w:rsidRPr="00D14BF4">
        <w:rPr>
          <w:szCs w:val="24"/>
        </w:rPr>
        <w:t>2</w:t>
      </w:r>
      <w:r w:rsidR="00AE044A">
        <w:rPr>
          <w:szCs w:val="24"/>
        </w:rPr>
        <w:t>4</w:t>
      </w:r>
      <w:r w:rsidR="007F2809" w:rsidRPr="00D14BF4">
        <w:rPr>
          <w:szCs w:val="24"/>
        </w:rPr>
        <w:t>. u svrhu poboljšanja materijalnih uvjeta rada škole iz proračuna</w:t>
      </w:r>
      <w:r w:rsidR="003C0F44" w:rsidRPr="00D14BF4">
        <w:rPr>
          <w:szCs w:val="24"/>
        </w:rPr>
        <w:t xml:space="preserve"> Ministarstva</w:t>
      </w:r>
      <w:r w:rsidR="00D14BF4">
        <w:rPr>
          <w:szCs w:val="24"/>
        </w:rPr>
        <w:t xml:space="preserve"> znanosti i obrazovanja</w:t>
      </w:r>
      <w:r w:rsidR="003C0F44" w:rsidRPr="00D14BF4">
        <w:rPr>
          <w:szCs w:val="24"/>
        </w:rPr>
        <w:t>, Istarske Županije,</w:t>
      </w:r>
      <w:r w:rsidR="007F2809" w:rsidRPr="00D14BF4">
        <w:rPr>
          <w:szCs w:val="24"/>
        </w:rPr>
        <w:t xml:space="preserve"> Općine Kanfanar</w:t>
      </w:r>
      <w:r w:rsidR="003C0F44" w:rsidRPr="00D14BF4">
        <w:rPr>
          <w:szCs w:val="24"/>
        </w:rPr>
        <w:t>,</w:t>
      </w:r>
      <w:r w:rsidR="007F2809" w:rsidRPr="00D14BF4">
        <w:rPr>
          <w:szCs w:val="24"/>
        </w:rPr>
        <w:t xml:space="preserve"> te iz vlastitih sredstva</w:t>
      </w:r>
      <w:r w:rsidR="004B1D77" w:rsidRPr="00D14BF4">
        <w:rPr>
          <w:szCs w:val="24"/>
        </w:rPr>
        <w:t xml:space="preserve"> i donacija,</w:t>
      </w:r>
      <w:r w:rsidR="007F2809" w:rsidRPr="00D14BF4">
        <w:rPr>
          <w:szCs w:val="24"/>
        </w:rPr>
        <w:t xml:space="preserve"> financiralo se: </w:t>
      </w:r>
    </w:p>
    <w:p w14:paraId="3675E93D" w14:textId="397B6A1D" w:rsidR="00D14BF4" w:rsidRDefault="00AE044A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>
        <w:rPr>
          <w:szCs w:val="24"/>
        </w:rPr>
        <w:t>izrada projektne dokumentacije za školsku dvoranu</w:t>
      </w:r>
    </w:p>
    <w:p w14:paraId="26DAC1D2" w14:textId="5430131B" w:rsidR="00D14BF4" w:rsidRDefault="00AE044A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>
        <w:rPr>
          <w:szCs w:val="24"/>
        </w:rPr>
        <w:t xml:space="preserve">nabavka elektroničke opreme putem Carneta (2x pametna ploča, 12 laptopa, grafički tablet, meteo stanica, senzor, </w:t>
      </w:r>
      <w:r w:rsidR="00772CC4">
        <w:rPr>
          <w:szCs w:val="24"/>
        </w:rPr>
        <w:t>heksapod, set za programiranje, routeri za e-skole i eduoram mrežu</w:t>
      </w:r>
      <w:r>
        <w:rPr>
          <w:szCs w:val="24"/>
        </w:rPr>
        <w:t>)</w:t>
      </w:r>
    </w:p>
    <w:p w14:paraId="7D369313" w14:textId="314A4EE9" w:rsidR="00D732A2" w:rsidRDefault="00804F3F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 w:rsidRPr="00D14BF4">
        <w:rPr>
          <w:szCs w:val="24"/>
        </w:rPr>
        <w:t>mnogobrojni sitni popravci</w:t>
      </w:r>
    </w:p>
    <w:p w14:paraId="4809DFC9" w14:textId="113A42CA" w:rsidR="004F73B0" w:rsidRDefault="004F73B0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>
        <w:rPr>
          <w:szCs w:val="24"/>
        </w:rPr>
        <w:t>novo školsko zvono</w:t>
      </w:r>
    </w:p>
    <w:p w14:paraId="216DDAF8" w14:textId="299607A9" w:rsidR="004F73B0" w:rsidRDefault="004F73B0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>
        <w:rPr>
          <w:szCs w:val="24"/>
        </w:rPr>
        <w:t>protočni bojler u kuhinji PO Sošići</w:t>
      </w:r>
    </w:p>
    <w:p w14:paraId="39151692" w14:textId="02CA6FD8" w:rsidR="00772CC4" w:rsidRDefault="00772CC4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>
        <w:rPr>
          <w:szCs w:val="24"/>
        </w:rPr>
        <w:t>tri komada panik rasvjeta</w:t>
      </w:r>
    </w:p>
    <w:p w14:paraId="6667D01C" w14:textId="6679C3C2" w:rsidR="00772CC4" w:rsidRDefault="00772CC4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 w:rsidRPr="00772CC4">
        <w:rPr>
          <w:szCs w:val="24"/>
        </w:rPr>
        <w:t>ugradnja nove reflektirajuće signalizacije za izlaz iz škole u slučaju opasnosti</w:t>
      </w:r>
    </w:p>
    <w:p w14:paraId="503F5213" w14:textId="618C0B1C" w:rsidR="00772CC4" w:rsidRPr="00772CC4" w:rsidRDefault="00772CC4" w:rsidP="00B943D3">
      <w:pPr>
        <w:pStyle w:val="Odlomakpopisa"/>
        <w:numPr>
          <w:ilvl w:val="0"/>
          <w:numId w:val="1"/>
        </w:numPr>
        <w:spacing w:after="0" w:line="259" w:lineRule="auto"/>
        <w:ind w:right="0"/>
        <w:jc w:val="left"/>
        <w:rPr>
          <w:szCs w:val="24"/>
        </w:rPr>
      </w:pPr>
      <w:r>
        <w:rPr>
          <w:szCs w:val="24"/>
        </w:rPr>
        <w:t>nova mreža za odbojku</w:t>
      </w:r>
    </w:p>
    <w:p w14:paraId="3B4EAC97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b/>
          <w:i/>
          <w:szCs w:val="24"/>
        </w:rPr>
        <w:t xml:space="preserve"> </w:t>
      </w:r>
    </w:p>
    <w:p w14:paraId="543FFA84" w14:textId="0FB54D53" w:rsidR="00187135" w:rsidRPr="00D14BF4" w:rsidRDefault="007F2809" w:rsidP="00B943D3">
      <w:pPr>
        <w:pStyle w:val="Naslov3"/>
        <w:spacing w:after="0"/>
        <w:ind w:left="-15"/>
        <w:rPr>
          <w:sz w:val="24"/>
          <w:szCs w:val="24"/>
        </w:rPr>
      </w:pPr>
      <w:r w:rsidRPr="00D14BF4">
        <w:rPr>
          <w:sz w:val="24"/>
          <w:szCs w:val="24"/>
          <w:u w:val="none"/>
        </w:rPr>
        <w:t xml:space="preserve">1.3. </w:t>
      </w:r>
      <w:r w:rsidR="007D6D33">
        <w:rPr>
          <w:sz w:val="24"/>
          <w:szCs w:val="24"/>
          <w:u w:val="none"/>
        </w:rPr>
        <w:t>Djelatnici</w:t>
      </w:r>
    </w:p>
    <w:p w14:paraId="357A75BE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376AB404" w14:textId="6C2EB9F4" w:rsidR="007D6D33" w:rsidRDefault="007F2809" w:rsidP="00B943D3">
      <w:pPr>
        <w:spacing w:after="0"/>
        <w:ind w:left="-15" w:right="388" w:firstLine="724"/>
        <w:rPr>
          <w:szCs w:val="24"/>
        </w:rPr>
      </w:pPr>
      <w:r w:rsidRPr="00D14BF4">
        <w:rPr>
          <w:szCs w:val="24"/>
        </w:rPr>
        <w:t xml:space="preserve">U </w:t>
      </w:r>
      <w:r w:rsidR="00E879AA" w:rsidRPr="00D14BF4">
        <w:rPr>
          <w:szCs w:val="24"/>
        </w:rPr>
        <w:t xml:space="preserve">razrednoj nastavi radilo je </w:t>
      </w:r>
      <w:r w:rsidR="00E332EA">
        <w:rPr>
          <w:szCs w:val="24"/>
        </w:rPr>
        <w:t>6</w:t>
      </w:r>
      <w:r w:rsidRPr="00D14BF4">
        <w:rPr>
          <w:szCs w:val="24"/>
        </w:rPr>
        <w:t xml:space="preserve"> učiteljica</w:t>
      </w:r>
      <w:r w:rsidR="00E332EA">
        <w:rPr>
          <w:szCs w:val="24"/>
        </w:rPr>
        <w:t>, predmetne učiteljice (VJ, TAL., EJ, INF.)</w:t>
      </w:r>
      <w:r w:rsidR="00E879AA" w:rsidRPr="00D14BF4">
        <w:rPr>
          <w:szCs w:val="24"/>
        </w:rPr>
        <w:t xml:space="preserve">. </w:t>
      </w:r>
      <w:r w:rsidR="00AE044A">
        <w:rPr>
          <w:szCs w:val="24"/>
        </w:rPr>
        <w:t>Jedan učitelj i jedna učiteljica</w:t>
      </w:r>
      <w:r w:rsidR="00A75F46" w:rsidRPr="00D14BF4">
        <w:rPr>
          <w:szCs w:val="24"/>
        </w:rPr>
        <w:t xml:space="preserve"> </w:t>
      </w:r>
      <w:r w:rsidR="00D14BF4">
        <w:rPr>
          <w:szCs w:val="24"/>
        </w:rPr>
        <w:t>radil</w:t>
      </w:r>
      <w:r w:rsidR="00AE044A">
        <w:rPr>
          <w:szCs w:val="24"/>
        </w:rPr>
        <w:t>i</w:t>
      </w:r>
      <w:r w:rsidR="00D14BF4">
        <w:rPr>
          <w:szCs w:val="24"/>
        </w:rPr>
        <w:t xml:space="preserve"> su </w:t>
      </w:r>
      <w:r w:rsidR="00A75F46" w:rsidRPr="00D14BF4">
        <w:rPr>
          <w:szCs w:val="24"/>
        </w:rPr>
        <w:t xml:space="preserve">u produženom boravku u matičnoj školi </w:t>
      </w:r>
      <w:r w:rsidRPr="00D14BF4">
        <w:rPr>
          <w:szCs w:val="24"/>
        </w:rPr>
        <w:t>i jed</w:t>
      </w:r>
      <w:r w:rsidR="00E879AA" w:rsidRPr="00D14BF4">
        <w:rPr>
          <w:szCs w:val="24"/>
        </w:rPr>
        <w:t>na</w:t>
      </w:r>
      <w:r w:rsidR="00A75F46" w:rsidRPr="00D14BF4">
        <w:rPr>
          <w:szCs w:val="24"/>
        </w:rPr>
        <w:t xml:space="preserve"> učitelj</w:t>
      </w:r>
      <w:r w:rsidR="00E879AA" w:rsidRPr="00D14BF4">
        <w:rPr>
          <w:szCs w:val="24"/>
        </w:rPr>
        <w:t>ica</w:t>
      </w:r>
      <w:r w:rsidR="00A75F46" w:rsidRPr="00D14BF4">
        <w:rPr>
          <w:szCs w:val="24"/>
        </w:rPr>
        <w:t xml:space="preserve"> u pro</w:t>
      </w:r>
      <w:r w:rsidR="000727D1" w:rsidRPr="00D14BF4">
        <w:rPr>
          <w:szCs w:val="24"/>
        </w:rPr>
        <w:t>duženom boravku u P</w:t>
      </w:r>
      <w:r w:rsidR="00A75F46" w:rsidRPr="00D14BF4">
        <w:rPr>
          <w:szCs w:val="24"/>
        </w:rPr>
        <w:t>odručnom odjelu u Sošićima</w:t>
      </w:r>
      <w:r w:rsidRPr="00D14BF4">
        <w:rPr>
          <w:szCs w:val="24"/>
        </w:rPr>
        <w:t xml:space="preserve">. </w:t>
      </w:r>
    </w:p>
    <w:p w14:paraId="6A1E6CF3" w14:textId="71D4DB98" w:rsidR="007D6D33" w:rsidRDefault="007F2809" w:rsidP="00B943D3">
      <w:pPr>
        <w:spacing w:after="0"/>
        <w:ind w:left="-15" w:right="388" w:firstLine="724"/>
        <w:rPr>
          <w:szCs w:val="24"/>
        </w:rPr>
      </w:pPr>
      <w:r w:rsidRPr="00D14BF4">
        <w:rPr>
          <w:szCs w:val="24"/>
        </w:rPr>
        <w:t>U predmetnoj nastav</w:t>
      </w:r>
      <w:r w:rsidR="00D14BF4">
        <w:rPr>
          <w:szCs w:val="24"/>
        </w:rPr>
        <w:t xml:space="preserve">i radilo je </w:t>
      </w:r>
      <w:r w:rsidR="00E879AA" w:rsidRPr="00E332EA">
        <w:rPr>
          <w:szCs w:val="24"/>
        </w:rPr>
        <w:t>1</w:t>
      </w:r>
      <w:r w:rsidR="00AE044A">
        <w:rPr>
          <w:szCs w:val="24"/>
        </w:rPr>
        <w:t>4</w:t>
      </w:r>
      <w:r w:rsidRPr="00E332EA">
        <w:rPr>
          <w:szCs w:val="24"/>
        </w:rPr>
        <w:t xml:space="preserve"> učitelja</w:t>
      </w:r>
      <w:r w:rsidR="00E61629" w:rsidRPr="00D14BF4">
        <w:rPr>
          <w:szCs w:val="24"/>
        </w:rPr>
        <w:t>/ica</w:t>
      </w:r>
      <w:r w:rsidR="007373C8" w:rsidRPr="00D14BF4">
        <w:rPr>
          <w:szCs w:val="24"/>
        </w:rPr>
        <w:t xml:space="preserve">, </w:t>
      </w:r>
      <w:r w:rsidR="00E332EA">
        <w:rPr>
          <w:szCs w:val="24"/>
        </w:rPr>
        <w:t>tri</w:t>
      </w:r>
      <w:r w:rsidRPr="00D14BF4">
        <w:rPr>
          <w:szCs w:val="24"/>
        </w:rPr>
        <w:t xml:space="preserve"> stručna suradnika – </w:t>
      </w:r>
      <w:r w:rsidR="00E332EA">
        <w:rPr>
          <w:szCs w:val="24"/>
        </w:rPr>
        <w:t xml:space="preserve">dvije </w:t>
      </w:r>
      <w:r w:rsidRPr="00D14BF4">
        <w:rPr>
          <w:szCs w:val="24"/>
        </w:rPr>
        <w:t>pedagog</w:t>
      </w:r>
      <w:r w:rsidR="00E332EA">
        <w:rPr>
          <w:szCs w:val="24"/>
        </w:rPr>
        <w:t>inje</w:t>
      </w:r>
      <w:r w:rsidRPr="00D14BF4">
        <w:rPr>
          <w:szCs w:val="24"/>
        </w:rPr>
        <w:t xml:space="preserve"> i knjižničar</w:t>
      </w:r>
      <w:r w:rsidR="00D14BF4">
        <w:rPr>
          <w:szCs w:val="24"/>
        </w:rPr>
        <w:t>k</w:t>
      </w:r>
      <w:r w:rsidRPr="00D14BF4">
        <w:rPr>
          <w:szCs w:val="24"/>
        </w:rPr>
        <w:t>a</w:t>
      </w:r>
      <w:r w:rsidR="007D6D33">
        <w:rPr>
          <w:szCs w:val="24"/>
        </w:rPr>
        <w:t xml:space="preserve"> - </w:t>
      </w:r>
      <w:r w:rsidRPr="00D14BF4">
        <w:rPr>
          <w:szCs w:val="24"/>
        </w:rPr>
        <w:t>na pola radnog vremen</w:t>
      </w:r>
      <w:r w:rsidR="007D6D33">
        <w:rPr>
          <w:szCs w:val="24"/>
        </w:rPr>
        <w:t>a</w:t>
      </w:r>
      <w:r w:rsidR="007373C8" w:rsidRPr="00D14BF4">
        <w:rPr>
          <w:szCs w:val="24"/>
        </w:rPr>
        <w:t xml:space="preserve">. </w:t>
      </w:r>
    </w:p>
    <w:p w14:paraId="34BC7474" w14:textId="229BB283" w:rsidR="00F40C18" w:rsidRDefault="00F40C18" w:rsidP="00B943D3">
      <w:pPr>
        <w:spacing w:after="0"/>
        <w:ind w:left="-15" w:right="388" w:firstLine="724"/>
        <w:rPr>
          <w:szCs w:val="24"/>
        </w:rPr>
      </w:pPr>
      <w:r>
        <w:rPr>
          <w:szCs w:val="24"/>
        </w:rPr>
        <w:t>U odnosu na planiran</w:t>
      </w:r>
      <w:r w:rsidR="00375FBF">
        <w:rPr>
          <w:szCs w:val="24"/>
        </w:rPr>
        <w:t>o u GPIP</w:t>
      </w:r>
      <w:r w:rsidR="00342E6A">
        <w:rPr>
          <w:szCs w:val="24"/>
        </w:rPr>
        <w:t>-om</w:t>
      </w:r>
      <w:r w:rsidR="00375FBF">
        <w:rPr>
          <w:szCs w:val="24"/>
        </w:rPr>
        <w:t xml:space="preserve">, </w:t>
      </w:r>
      <w:r>
        <w:rPr>
          <w:szCs w:val="24"/>
        </w:rPr>
        <w:t xml:space="preserve">Sošić Denis je zbog bolovanja zamijenila </w:t>
      </w:r>
      <w:r w:rsidR="00AE044A">
        <w:rPr>
          <w:szCs w:val="24"/>
        </w:rPr>
        <w:t>Carla Modesto pa Mariela Tomičić</w:t>
      </w:r>
      <w:r>
        <w:rPr>
          <w:szCs w:val="24"/>
        </w:rPr>
        <w:t>, Laru Juršić zbog porodiljnog dopusta zamijeni</w:t>
      </w:r>
      <w:r w:rsidR="00AE044A">
        <w:rPr>
          <w:szCs w:val="24"/>
        </w:rPr>
        <w:t>o je Matteo Benussi pa Andrea Melnik</w:t>
      </w:r>
      <w:r>
        <w:rPr>
          <w:szCs w:val="24"/>
        </w:rPr>
        <w:t>, Stanić Kristinu zbog porođajnog dopusta zamijeni</w:t>
      </w:r>
      <w:r w:rsidR="00AE044A">
        <w:rPr>
          <w:szCs w:val="24"/>
        </w:rPr>
        <w:t>o je Matteo Benussi pa Kaja Radošević</w:t>
      </w:r>
      <w:r>
        <w:rPr>
          <w:szCs w:val="24"/>
        </w:rPr>
        <w:t xml:space="preserve">. </w:t>
      </w:r>
    </w:p>
    <w:p w14:paraId="56193BD6" w14:textId="2B728CF0" w:rsidR="00187135" w:rsidRPr="00D14BF4" w:rsidRDefault="00D14BF4" w:rsidP="00B943D3">
      <w:pPr>
        <w:spacing w:after="0"/>
        <w:ind w:left="-15" w:right="388" w:firstLine="724"/>
        <w:rPr>
          <w:szCs w:val="24"/>
        </w:rPr>
      </w:pPr>
      <w:r>
        <w:rPr>
          <w:szCs w:val="24"/>
        </w:rPr>
        <w:t xml:space="preserve">U školi je </w:t>
      </w:r>
      <w:r w:rsidR="00E332EA">
        <w:rPr>
          <w:szCs w:val="24"/>
        </w:rPr>
        <w:t xml:space="preserve">radila </w:t>
      </w:r>
      <w:r>
        <w:rPr>
          <w:szCs w:val="24"/>
        </w:rPr>
        <w:t>i</w:t>
      </w:r>
      <w:r w:rsidR="003D54AB" w:rsidRPr="00D14BF4">
        <w:rPr>
          <w:szCs w:val="24"/>
        </w:rPr>
        <w:t xml:space="preserve"> pomoćnica u nastavi</w:t>
      </w:r>
      <w:r>
        <w:rPr>
          <w:szCs w:val="24"/>
        </w:rPr>
        <w:t>,</w:t>
      </w:r>
      <w:r w:rsidR="003D54AB" w:rsidRPr="00D14BF4">
        <w:rPr>
          <w:szCs w:val="24"/>
        </w:rPr>
        <w:t xml:space="preserve"> financirana preko projekta MOZAIK</w:t>
      </w:r>
      <w:r w:rsidR="00AE044A">
        <w:rPr>
          <w:szCs w:val="24"/>
        </w:rPr>
        <w:t xml:space="preserve"> 6.</w:t>
      </w:r>
    </w:p>
    <w:p w14:paraId="661F0781" w14:textId="658796F0" w:rsidR="00187135" w:rsidRPr="00D14BF4" w:rsidRDefault="007F2809" w:rsidP="00B943D3">
      <w:pPr>
        <w:spacing w:after="0"/>
        <w:ind w:left="-15" w:right="388" w:firstLine="708"/>
        <w:rPr>
          <w:szCs w:val="24"/>
        </w:rPr>
      </w:pPr>
      <w:r w:rsidRPr="00D14BF4">
        <w:rPr>
          <w:szCs w:val="24"/>
        </w:rPr>
        <w:t>Nastava je bila stručno zast</w:t>
      </w:r>
      <w:r w:rsidR="002C0270" w:rsidRPr="00D14BF4">
        <w:rPr>
          <w:szCs w:val="24"/>
        </w:rPr>
        <w:t>upljen</w:t>
      </w:r>
      <w:r w:rsidR="00D31E26" w:rsidRPr="00D14BF4">
        <w:rPr>
          <w:szCs w:val="24"/>
        </w:rPr>
        <w:t>a</w:t>
      </w:r>
      <w:r w:rsidR="002C0270" w:rsidRPr="00D14BF4">
        <w:rPr>
          <w:szCs w:val="24"/>
        </w:rPr>
        <w:t xml:space="preserve"> iz</w:t>
      </w:r>
      <w:r w:rsidR="006E382B" w:rsidRPr="00D14BF4">
        <w:rPr>
          <w:szCs w:val="24"/>
        </w:rPr>
        <w:t xml:space="preserve"> svih </w:t>
      </w:r>
      <w:r w:rsidR="001C7550" w:rsidRPr="00D14BF4">
        <w:rPr>
          <w:szCs w:val="24"/>
        </w:rPr>
        <w:t>predmeta osim</w:t>
      </w:r>
      <w:r w:rsidR="00D31E26" w:rsidRPr="00D14BF4">
        <w:rPr>
          <w:szCs w:val="24"/>
        </w:rPr>
        <w:t xml:space="preserve"> </w:t>
      </w:r>
      <w:r w:rsidR="00AE044A">
        <w:rPr>
          <w:szCs w:val="24"/>
        </w:rPr>
        <w:t xml:space="preserve">jednim dijelom </w:t>
      </w:r>
      <w:r w:rsidR="00E879AA" w:rsidRPr="00D14BF4">
        <w:rPr>
          <w:szCs w:val="24"/>
        </w:rPr>
        <w:t xml:space="preserve">informatike </w:t>
      </w:r>
      <w:r w:rsidR="00804F3F" w:rsidRPr="00D14BF4">
        <w:rPr>
          <w:szCs w:val="24"/>
        </w:rPr>
        <w:t xml:space="preserve">i djelomice prirode / biologije </w:t>
      </w:r>
      <w:r w:rsidR="00AE044A">
        <w:rPr>
          <w:szCs w:val="24"/>
        </w:rPr>
        <w:t>te geografije</w:t>
      </w:r>
      <w:r w:rsidR="00804F3F" w:rsidRPr="00D14BF4">
        <w:rPr>
          <w:szCs w:val="24"/>
        </w:rPr>
        <w:t>.</w:t>
      </w:r>
    </w:p>
    <w:p w14:paraId="4F6FCB16" w14:textId="23715874" w:rsidR="0051514E" w:rsidRPr="00D14BF4" w:rsidRDefault="00291A17" w:rsidP="00B943D3">
      <w:pPr>
        <w:spacing w:after="0"/>
        <w:ind w:left="-15" w:right="740" w:firstLine="708"/>
        <w:rPr>
          <w:szCs w:val="24"/>
        </w:rPr>
      </w:pPr>
      <w:r>
        <w:rPr>
          <w:szCs w:val="24"/>
        </w:rPr>
        <w:t>U školi su</w:t>
      </w:r>
      <w:r w:rsidR="007F2809" w:rsidRPr="00D14BF4">
        <w:rPr>
          <w:szCs w:val="24"/>
        </w:rPr>
        <w:t xml:space="preserve"> </w:t>
      </w:r>
      <w:r w:rsidR="007D6D33">
        <w:rPr>
          <w:szCs w:val="24"/>
        </w:rPr>
        <w:t>zaposleni:</w:t>
      </w:r>
      <w:r w:rsidR="007F2809" w:rsidRPr="00D14BF4">
        <w:rPr>
          <w:szCs w:val="24"/>
        </w:rPr>
        <w:t xml:space="preserve"> ravnatelj</w:t>
      </w:r>
      <w:r w:rsidR="007D6D33">
        <w:rPr>
          <w:szCs w:val="24"/>
        </w:rPr>
        <w:t xml:space="preserve">, </w:t>
      </w:r>
      <w:r w:rsidR="004B4CE3" w:rsidRPr="00D14BF4">
        <w:rPr>
          <w:szCs w:val="24"/>
        </w:rPr>
        <w:t>tajnica, računovođa</w:t>
      </w:r>
      <w:r w:rsidR="002C0270" w:rsidRPr="00D14BF4">
        <w:rPr>
          <w:szCs w:val="24"/>
        </w:rPr>
        <w:t>, kućni majstor, dvije kuharice, dvije</w:t>
      </w:r>
      <w:r w:rsidR="007F2809" w:rsidRPr="00D14BF4">
        <w:rPr>
          <w:szCs w:val="24"/>
        </w:rPr>
        <w:t xml:space="preserve"> spremačice, </w:t>
      </w:r>
      <w:r w:rsidR="007D6D33">
        <w:rPr>
          <w:szCs w:val="24"/>
        </w:rPr>
        <w:t>a</w:t>
      </w:r>
      <w:r w:rsidR="007F2809" w:rsidRPr="00D14BF4">
        <w:rPr>
          <w:szCs w:val="24"/>
        </w:rPr>
        <w:t xml:space="preserve"> u Područnom odjelu</w:t>
      </w:r>
      <w:r w:rsidR="007D6D33">
        <w:rPr>
          <w:szCs w:val="24"/>
        </w:rPr>
        <w:t xml:space="preserve"> Sošići</w:t>
      </w:r>
      <w:r w:rsidR="007F2809" w:rsidRPr="00D14BF4">
        <w:rPr>
          <w:szCs w:val="24"/>
        </w:rPr>
        <w:t xml:space="preserve"> jedna k</w:t>
      </w:r>
      <w:r w:rsidR="007D6A8D" w:rsidRPr="00D14BF4">
        <w:rPr>
          <w:szCs w:val="24"/>
        </w:rPr>
        <w:t>uharica</w:t>
      </w:r>
      <w:r w:rsidR="00AE044A">
        <w:rPr>
          <w:szCs w:val="24"/>
        </w:rPr>
        <w:t xml:space="preserve"> i jedna </w:t>
      </w:r>
      <w:r w:rsidR="007D6A8D" w:rsidRPr="00D14BF4">
        <w:rPr>
          <w:szCs w:val="24"/>
        </w:rPr>
        <w:t xml:space="preserve">spremačica. </w:t>
      </w:r>
    </w:p>
    <w:p w14:paraId="146DC917" w14:textId="77777777" w:rsidR="00772CC4" w:rsidRDefault="00772CC4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0F885B24" w14:textId="77777777" w:rsidR="0026139D" w:rsidRDefault="0026139D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46445E8E" w14:textId="77777777" w:rsidR="0026139D" w:rsidRDefault="0026139D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4BE4FB9B" w14:textId="77777777" w:rsidR="0026139D" w:rsidRPr="00D14BF4" w:rsidRDefault="0026139D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5FC2D31F" w14:textId="495CA722" w:rsidR="00187135" w:rsidRPr="007D6D33" w:rsidRDefault="00291A17" w:rsidP="00B943D3">
      <w:pPr>
        <w:spacing w:after="0" w:line="259" w:lineRule="auto"/>
        <w:ind w:left="0" w:right="0" w:firstLine="0"/>
        <w:jc w:val="left"/>
        <w:rPr>
          <w:b/>
          <w:bCs/>
          <w:szCs w:val="24"/>
        </w:rPr>
      </w:pPr>
      <w:r w:rsidRPr="007D6D33">
        <w:rPr>
          <w:b/>
          <w:bCs/>
          <w:szCs w:val="24"/>
        </w:rPr>
        <w:lastRenderedPageBreak/>
        <w:t>2. ORGANIZACIJA RADA</w:t>
      </w:r>
    </w:p>
    <w:p w14:paraId="502A42F3" w14:textId="5CB7E81A" w:rsidR="00187135" w:rsidRPr="00D14BF4" w:rsidRDefault="007F2809" w:rsidP="00B943D3">
      <w:pPr>
        <w:pStyle w:val="Naslov2"/>
        <w:spacing w:after="0"/>
        <w:ind w:left="-15"/>
        <w:rPr>
          <w:sz w:val="24"/>
          <w:szCs w:val="24"/>
        </w:rPr>
      </w:pPr>
      <w:r w:rsidRPr="00D14BF4">
        <w:rPr>
          <w:b w:val="0"/>
          <w:sz w:val="24"/>
          <w:szCs w:val="24"/>
          <w:u w:val="none"/>
        </w:rPr>
        <w:t>2.1</w:t>
      </w:r>
      <w:r w:rsidRPr="007D6D33">
        <w:rPr>
          <w:b w:val="0"/>
          <w:sz w:val="24"/>
          <w:szCs w:val="24"/>
          <w:u w:val="none"/>
        </w:rPr>
        <w:t xml:space="preserve">. </w:t>
      </w:r>
      <w:r w:rsidR="007D6D33" w:rsidRPr="007D6D33">
        <w:rPr>
          <w:sz w:val="24"/>
          <w:szCs w:val="24"/>
          <w:u w:val="none"/>
        </w:rPr>
        <w:t>Učenici i organizacija nastave</w:t>
      </w:r>
    </w:p>
    <w:p w14:paraId="00573355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69F6E82C" w14:textId="655F10B2" w:rsidR="00187135" w:rsidRPr="00D14BF4" w:rsidRDefault="00342E6A" w:rsidP="00B943D3">
      <w:pPr>
        <w:spacing w:after="0"/>
        <w:ind w:left="-15" w:right="388" w:firstLine="708"/>
        <w:rPr>
          <w:szCs w:val="24"/>
        </w:rPr>
      </w:pPr>
      <w:r>
        <w:rPr>
          <w:szCs w:val="24"/>
        </w:rPr>
        <w:t>U prvom polugodištu š</w:t>
      </w:r>
      <w:r w:rsidR="00291A17">
        <w:rPr>
          <w:szCs w:val="24"/>
        </w:rPr>
        <w:t>kolske 202</w:t>
      </w:r>
      <w:r w:rsidR="00AE044A">
        <w:rPr>
          <w:szCs w:val="24"/>
        </w:rPr>
        <w:t>3</w:t>
      </w:r>
      <w:r w:rsidR="00291A17">
        <w:rPr>
          <w:szCs w:val="24"/>
        </w:rPr>
        <w:t>./202</w:t>
      </w:r>
      <w:r w:rsidR="00AE044A">
        <w:rPr>
          <w:szCs w:val="24"/>
        </w:rPr>
        <w:t>4</w:t>
      </w:r>
      <w:r w:rsidR="00291A17">
        <w:rPr>
          <w:szCs w:val="24"/>
        </w:rPr>
        <w:t>.</w:t>
      </w:r>
      <w:r w:rsidR="00166BC0" w:rsidRPr="00D14BF4">
        <w:rPr>
          <w:szCs w:val="24"/>
        </w:rPr>
        <w:t xml:space="preserve"> </w:t>
      </w:r>
      <w:r w:rsidR="00291A17">
        <w:rPr>
          <w:szCs w:val="24"/>
        </w:rPr>
        <w:t>bilo je</w:t>
      </w:r>
      <w:r w:rsidR="00166BC0" w:rsidRPr="00D14BF4">
        <w:rPr>
          <w:szCs w:val="24"/>
        </w:rPr>
        <w:t xml:space="preserve"> </w:t>
      </w:r>
      <w:r w:rsidR="00AE044A">
        <w:rPr>
          <w:szCs w:val="24"/>
        </w:rPr>
        <w:t>125</w:t>
      </w:r>
      <w:r w:rsidR="00166BC0" w:rsidRPr="00D14BF4">
        <w:rPr>
          <w:szCs w:val="24"/>
        </w:rPr>
        <w:t xml:space="preserve"> učenika: </w:t>
      </w:r>
      <w:r w:rsidR="00221DFF">
        <w:rPr>
          <w:szCs w:val="24"/>
        </w:rPr>
        <w:t>4</w:t>
      </w:r>
      <w:r w:rsidR="00E86A7F">
        <w:rPr>
          <w:szCs w:val="24"/>
        </w:rPr>
        <w:t>8</w:t>
      </w:r>
      <w:r w:rsidR="00D60DA8" w:rsidRPr="00D14BF4">
        <w:rPr>
          <w:szCs w:val="24"/>
        </w:rPr>
        <w:t xml:space="preserve"> učenik</w:t>
      </w:r>
      <w:r w:rsidR="00901F8F" w:rsidRPr="00D14BF4">
        <w:rPr>
          <w:szCs w:val="24"/>
        </w:rPr>
        <w:t>a</w:t>
      </w:r>
      <w:r w:rsidR="00221DFF">
        <w:rPr>
          <w:szCs w:val="24"/>
        </w:rPr>
        <w:t xml:space="preserve"> u razrednoj te </w:t>
      </w:r>
      <w:r w:rsidR="00E86A7F">
        <w:rPr>
          <w:szCs w:val="24"/>
        </w:rPr>
        <w:t>63</w:t>
      </w:r>
      <w:r w:rsidR="00221DFF">
        <w:rPr>
          <w:szCs w:val="24"/>
        </w:rPr>
        <w:t xml:space="preserve"> u predmetnoj nastavi</w:t>
      </w:r>
      <w:r w:rsidR="007F2809" w:rsidRPr="00D14BF4">
        <w:rPr>
          <w:szCs w:val="24"/>
        </w:rPr>
        <w:t xml:space="preserve"> </w:t>
      </w:r>
      <w:r w:rsidR="00375FBF">
        <w:rPr>
          <w:szCs w:val="24"/>
        </w:rPr>
        <w:t>u</w:t>
      </w:r>
      <w:r w:rsidR="00901F8F" w:rsidRPr="00D14BF4">
        <w:rPr>
          <w:szCs w:val="24"/>
        </w:rPr>
        <w:t xml:space="preserve"> Matičn</w:t>
      </w:r>
      <w:r w:rsidR="00375FBF">
        <w:rPr>
          <w:szCs w:val="24"/>
        </w:rPr>
        <w:t>oj</w:t>
      </w:r>
      <w:r w:rsidR="00901F8F" w:rsidRPr="00D14BF4">
        <w:rPr>
          <w:szCs w:val="24"/>
        </w:rPr>
        <w:t xml:space="preserve"> škol</w:t>
      </w:r>
      <w:r w:rsidR="00375FBF">
        <w:rPr>
          <w:szCs w:val="24"/>
        </w:rPr>
        <w:t>i</w:t>
      </w:r>
      <w:r w:rsidR="00901F8F" w:rsidRPr="00D14BF4">
        <w:rPr>
          <w:szCs w:val="24"/>
        </w:rPr>
        <w:t xml:space="preserve">, a </w:t>
      </w:r>
      <w:r w:rsidR="00E86A7F">
        <w:rPr>
          <w:szCs w:val="24"/>
        </w:rPr>
        <w:t>14</w:t>
      </w:r>
      <w:r w:rsidR="007F2809" w:rsidRPr="00D14BF4">
        <w:rPr>
          <w:szCs w:val="24"/>
        </w:rPr>
        <w:t xml:space="preserve"> učenik</w:t>
      </w:r>
      <w:r>
        <w:rPr>
          <w:szCs w:val="24"/>
        </w:rPr>
        <w:t>a polazi</w:t>
      </w:r>
      <w:r w:rsidR="007F2809" w:rsidRPr="00D14BF4">
        <w:rPr>
          <w:szCs w:val="24"/>
        </w:rPr>
        <w:t xml:space="preserve"> Područni odjel Sošići</w:t>
      </w:r>
      <w:r w:rsidR="00166BC0" w:rsidRPr="00D14BF4">
        <w:rPr>
          <w:szCs w:val="24"/>
        </w:rPr>
        <w:t xml:space="preserve">. </w:t>
      </w:r>
      <w:r w:rsidR="007F2809" w:rsidRPr="00D14BF4">
        <w:rPr>
          <w:szCs w:val="24"/>
        </w:rPr>
        <w:t xml:space="preserve">Matična škola ima ukupno 8 razrednih odjela od </w:t>
      </w:r>
      <w:r w:rsidR="00221DFF">
        <w:rPr>
          <w:szCs w:val="24"/>
        </w:rPr>
        <w:t>1</w:t>
      </w:r>
      <w:r w:rsidR="007F2809" w:rsidRPr="00D14BF4">
        <w:rPr>
          <w:szCs w:val="24"/>
        </w:rPr>
        <w:t>.</w:t>
      </w:r>
      <w:r w:rsidR="00221DFF">
        <w:rPr>
          <w:szCs w:val="24"/>
        </w:rPr>
        <w:t>-8.</w:t>
      </w:r>
      <w:r w:rsidR="007F2809" w:rsidRPr="00D14BF4">
        <w:rPr>
          <w:szCs w:val="24"/>
        </w:rPr>
        <w:t xml:space="preserve"> razreda, dok je u Područnom razrednom odjelu Sošići nastava bila organizirana u dva komb</w:t>
      </w:r>
      <w:r w:rsidR="00804BB3" w:rsidRPr="00D14BF4">
        <w:rPr>
          <w:szCs w:val="24"/>
        </w:rPr>
        <w:t>inirana razredna odjela</w:t>
      </w:r>
      <w:r w:rsidR="00375FBF">
        <w:rPr>
          <w:szCs w:val="24"/>
        </w:rPr>
        <w:t xml:space="preserve"> 1. i </w:t>
      </w:r>
      <w:r w:rsidR="00772CC4">
        <w:rPr>
          <w:szCs w:val="24"/>
        </w:rPr>
        <w:t>2</w:t>
      </w:r>
      <w:r w:rsidR="00375FBF">
        <w:rPr>
          <w:szCs w:val="24"/>
        </w:rPr>
        <w:t xml:space="preserve">. te </w:t>
      </w:r>
      <w:r>
        <w:rPr>
          <w:szCs w:val="24"/>
        </w:rPr>
        <w:t>3</w:t>
      </w:r>
      <w:r w:rsidR="00375FBF">
        <w:rPr>
          <w:szCs w:val="24"/>
        </w:rPr>
        <w:t xml:space="preserve">. i </w:t>
      </w:r>
      <w:r>
        <w:rPr>
          <w:szCs w:val="24"/>
        </w:rPr>
        <w:t>4</w:t>
      </w:r>
      <w:r w:rsidR="00375FBF">
        <w:rPr>
          <w:szCs w:val="24"/>
        </w:rPr>
        <w:t xml:space="preserve">. </w:t>
      </w:r>
      <w:r w:rsidR="007F2809" w:rsidRPr="00D14BF4">
        <w:rPr>
          <w:szCs w:val="24"/>
        </w:rPr>
        <w:t xml:space="preserve"> </w:t>
      </w:r>
    </w:p>
    <w:p w14:paraId="43D76A45" w14:textId="21660FF1" w:rsidR="00187135" w:rsidRPr="00D14BF4" w:rsidRDefault="007F2809" w:rsidP="00B943D3">
      <w:pPr>
        <w:spacing w:after="0"/>
        <w:ind w:left="-15" w:right="398" w:firstLine="708"/>
        <w:rPr>
          <w:szCs w:val="24"/>
        </w:rPr>
      </w:pPr>
      <w:r w:rsidRPr="00291A17">
        <w:rPr>
          <w:bCs/>
          <w:szCs w:val="24"/>
        </w:rPr>
        <w:t>Nastava u Matičnoj školi</w:t>
      </w:r>
      <w:r w:rsidRPr="00D14BF4">
        <w:rPr>
          <w:szCs w:val="24"/>
        </w:rPr>
        <w:t xml:space="preserve"> započinj</w:t>
      </w:r>
      <w:r w:rsidR="00772CC4">
        <w:rPr>
          <w:szCs w:val="24"/>
        </w:rPr>
        <w:t>ala je</w:t>
      </w:r>
      <w:r w:rsidRPr="00D14BF4">
        <w:rPr>
          <w:szCs w:val="24"/>
        </w:rPr>
        <w:t xml:space="preserve"> </w:t>
      </w:r>
      <w:r w:rsidR="009B3B8E" w:rsidRPr="00D14BF4">
        <w:rPr>
          <w:szCs w:val="24"/>
        </w:rPr>
        <w:t xml:space="preserve">u 8.00 </w:t>
      </w:r>
      <w:r w:rsidR="00173C07" w:rsidRPr="00D14BF4">
        <w:rPr>
          <w:szCs w:val="24"/>
        </w:rPr>
        <w:t>sati i završavala u 14.</w:t>
      </w:r>
      <w:r w:rsidR="00E86A7F">
        <w:rPr>
          <w:szCs w:val="24"/>
        </w:rPr>
        <w:t>00</w:t>
      </w:r>
      <w:r w:rsidRPr="00D14BF4">
        <w:rPr>
          <w:szCs w:val="24"/>
        </w:rPr>
        <w:t>. U školi je svakodnevno organizirano dežurstvo učitelja u tri smjene. Dežurstv</w:t>
      </w:r>
      <w:r w:rsidR="008B2FD9" w:rsidRPr="00D14BF4">
        <w:rPr>
          <w:szCs w:val="24"/>
        </w:rPr>
        <w:t>o učitelja započinj</w:t>
      </w:r>
      <w:r w:rsidR="00291A17">
        <w:rPr>
          <w:szCs w:val="24"/>
        </w:rPr>
        <w:t>e</w:t>
      </w:r>
      <w:r w:rsidR="008B2FD9" w:rsidRPr="00D14BF4">
        <w:rPr>
          <w:szCs w:val="24"/>
        </w:rPr>
        <w:t xml:space="preserve"> u 7.2</w:t>
      </w:r>
      <w:r w:rsidR="009B3B8E" w:rsidRPr="00D14BF4">
        <w:rPr>
          <w:szCs w:val="24"/>
        </w:rPr>
        <w:t>0</w:t>
      </w:r>
      <w:r w:rsidRPr="00D14BF4">
        <w:rPr>
          <w:szCs w:val="24"/>
        </w:rPr>
        <w:t xml:space="preserve"> sati, a završava odla</w:t>
      </w:r>
      <w:r w:rsidR="008B2FD9" w:rsidRPr="00D14BF4">
        <w:rPr>
          <w:szCs w:val="24"/>
        </w:rPr>
        <w:t>skom posljednjeg autobusa u 14.</w:t>
      </w:r>
      <w:r w:rsidR="00221DFF">
        <w:rPr>
          <w:szCs w:val="24"/>
        </w:rPr>
        <w:t>45</w:t>
      </w:r>
      <w:r w:rsidRPr="00D14BF4">
        <w:rPr>
          <w:szCs w:val="24"/>
        </w:rPr>
        <w:t xml:space="preserve"> Evidencija o tijeku dežurstva vodila se u knjizi dežurnih učitelja</w:t>
      </w:r>
      <w:r w:rsidR="00221DFF">
        <w:rPr>
          <w:szCs w:val="24"/>
        </w:rPr>
        <w:t>.</w:t>
      </w:r>
    </w:p>
    <w:p w14:paraId="3A14BE98" w14:textId="407463AC" w:rsidR="00187135" w:rsidRPr="00D14BF4" w:rsidRDefault="00291A17" w:rsidP="00B943D3">
      <w:pPr>
        <w:spacing w:after="0"/>
        <w:ind w:left="-15" w:right="388" w:firstLine="708"/>
        <w:rPr>
          <w:szCs w:val="24"/>
        </w:rPr>
      </w:pPr>
      <w:r>
        <w:rPr>
          <w:szCs w:val="24"/>
        </w:rPr>
        <w:t>Malo udaljeno</w:t>
      </w:r>
      <w:r w:rsidR="004B4CE3" w:rsidRPr="00D14BF4">
        <w:rPr>
          <w:szCs w:val="24"/>
        </w:rPr>
        <w:t xml:space="preserve"> od</w:t>
      </w:r>
      <w:r w:rsidR="007F2809" w:rsidRPr="00D14BF4">
        <w:rPr>
          <w:szCs w:val="24"/>
        </w:rPr>
        <w:t xml:space="preserve"> Škole nalazi se školska kuhinja</w:t>
      </w:r>
      <w:r>
        <w:rPr>
          <w:szCs w:val="24"/>
        </w:rPr>
        <w:t xml:space="preserve"> i blagovaona</w:t>
      </w:r>
      <w:r w:rsidR="007F2809" w:rsidRPr="00D14BF4">
        <w:rPr>
          <w:szCs w:val="24"/>
        </w:rPr>
        <w:t xml:space="preserve"> u kojoj se </w:t>
      </w:r>
      <w:r w:rsidR="009B3B8E" w:rsidRPr="00D14BF4">
        <w:rPr>
          <w:color w:val="auto"/>
          <w:szCs w:val="24"/>
        </w:rPr>
        <w:t>hrani</w:t>
      </w:r>
      <w:r w:rsidR="00804F3F" w:rsidRPr="00D14BF4">
        <w:rPr>
          <w:color w:val="auto"/>
          <w:szCs w:val="24"/>
        </w:rPr>
        <w:t>o najveći broj učenika</w:t>
      </w:r>
      <w:r w:rsidR="0033045F" w:rsidRPr="00D14BF4">
        <w:rPr>
          <w:szCs w:val="24"/>
        </w:rPr>
        <w:t>. Z</w:t>
      </w:r>
      <w:r w:rsidR="007F2809" w:rsidRPr="00D14BF4">
        <w:rPr>
          <w:szCs w:val="24"/>
        </w:rPr>
        <w:t xml:space="preserve">a njih se pripremao topli obrok. Za učenike troškove prehrane u školskoj kuhinji </w:t>
      </w:r>
      <w:r w:rsidR="00221DFF">
        <w:rPr>
          <w:szCs w:val="24"/>
        </w:rPr>
        <w:t xml:space="preserve">tijekom prvog polugodišta </w:t>
      </w:r>
      <w:r w:rsidR="007F2809" w:rsidRPr="00D14BF4">
        <w:rPr>
          <w:szCs w:val="24"/>
        </w:rPr>
        <w:t>financira</w:t>
      </w:r>
      <w:r w:rsidR="00804F3F" w:rsidRPr="00D14BF4">
        <w:rPr>
          <w:szCs w:val="24"/>
        </w:rPr>
        <w:t>la</w:t>
      </w:r>
      <w:r w:rsidR="007F2809" w:rsidRPr="00D14BF4">
        <w:rPr>
          <w:szCs w:val="24"/>
        </w:rPr>
        <w:t xml:space="preserve"> </w:t>
      </w:r>
      <w:r w:rsidR="00804F3F" w:rsidRPr="00D14BF4">
        <w:rPr>
          <w:szCs w:val="24"/>
        </w:rPr>
        <w:t xml:space="preserve">je </w:t>
      </w:r>
      <w:r w:rsidR="00E86A7F">
        <w:rPr>
          <w:szCs w:val="24"/>
        </w:rPr>
        <w:t>Republika Hrvatska.</w:t>
      </w:r>
    </w:p>
    <w:p w14:paraId="75E8BB43" w14:textId="44847A24" w:rsidR="00187135" w:rsidRPr="00D14BF4" w:rsidRDefault="007F2809" w:rsidP="00B943D3">
      <w:pPr>
        <w:spacing w:after="0"/>
        <w:ind w:left="-15" w:right="388" w:firstLine="708"/>
        <w:rPr>
          <w:szCs w:val="24"/>
        </w:rPr>
      </w:pPr>
      <w:r w:rsidRPr="00D14BF4">
        <w:rPr>
          <w:szCs w:val="24"/>
        </w:rPr>
        <w:t>U Matičnoj školi</w:t>
      </w:r>
      <w:r w:rsidR="00FB5666" w:rsidRPr="00D14BF4">
        <w:rPr>
          <w:szCs w:val="24"/>
        </w:rPr>
        <w:t xml:space="preserve"> i Područnom odjelu u Sošićima,</w:t>
      </w:r>
      <w:r w:rsidRPr="00D14BF4">
        <w:rPr>
          <w:szCs w:val="24"/>
        </w:rPr>
        <w:t xml:space="preserve"> organiziran je produženi boravak za učenike od </w:t>
      </w:r>
      <w:r w:rsidR="00221DFF">
        <w:rPr>
          <w:szCs w:val="24"/>
        </w:rPr>
        <w:t>1</w:t>
      </w:r>
      <w:r w:rsidRPr="00D14BF4">
        <w:rPr>
          <w:szCs w:val="24"/>
        </w:rPr>
        <w:t xml:space="preserve">. – </w:t>
      </w:r>
      <w:r w:rsidR="00221DFF">
        <w:rPr>
          <w:szCs w:val="24"/>
        </w:rPr>
        <w:t>4</w:t>
      </w:r>
      <w:r w:rsidRPr="00D14BF4">
        <w:rPr>
          <w:szCs w:val="24"/>
        </w:rPr>
        <w:t>. razreda</w:t>
      </w:r>
      <w:r w:rsidR="00291A17">
        <w:rPr>
          <w:szCs w:val="24"/>
        </w:rPr>
        <w:t>.</w:t>
      </w:r>
    </w:p>
    <w:p w14:paraId="3DC1AC02" w14:textId="6432BBFE" w:rsidR="002B0B42" w:rsidRPr="00D14BF4" w:rsidRDefault="007F2809" w:rsidP="00B943D3">
      <w:pPr>
        <w:spacing w:after="0"/>
        <w:ind w:left="-15" w:right="388" w:firstLine="708"/>
        <w:rPr>
          <w:szCs w:val="24"/>
        </w:rPr>
      </w:pPr>
      <w:r w:rsidRPr="00291A17">
        <w:rPr>
          <w:bCs/>
          <w:szCs w:val="24"/>
        </w:rPr>
        <w:t>Nastava u PO Sošići</w:t>
      </w:r>
      <w:r w:rsidRPr="00D14BF4">
        <w:rPr>
          <w:szCs w:val="24"/>
        </w:rPr>
        <w:t xml:space="preserve"> </w:t>
      </w:r>
      <w:r w:rsidRPr="00D14BF4">
        <w:rPr>
          <w:color w:val="auto"/>
          <w:szCs w:val="24"/>
        </w:rPr>
        <w:t>započinj</w:t>
      </w:r>
      <w:r w:rsidR="00EC1F4E">
        <w:rPr>
          <w:color w:val="auto"/>
          <w:szCs w:val="24"/>
        </w:rPr>
        <w:t>ala je</w:t>
      </w:r>
      <w:r w:rsidRPr="00D14BF4">
        <w:rPr>
          <w:color w:val="auto"/>
          <w:szCs w:val="24"/>
        </w:rPr>
        <w:t xml:space="preserve"> u 8.00 i </w:t>
      </w:r>
      <w:r w:rsidR="00053F8C" w:rsidRPr="00D14BF4">
        <w:rPr>
          <w:color w:val="auto"/>
          <w:szCs w:val="24"/>
        </w:rPr>
        <w:t>završava</w:t>
      </w:r>
      <w:r w:rsidR="00EC1F4E">
        <w:rPr>
          <w:color w:val="auto"/>
          <w:szCs w:val="24"/>
        </w:rPr>
        <w:t>la</w:t>
      </w:r>
      <w:r w:rsidR="00053F8C" w:rsidRPr="00D14BF4">
        <w:rPr>
          <w:color w:val="auto"/>
          <w:szCs w:val="24"/>
        </w:rPr>
        <w:t xml:space="preserve"> u 1</w:t>
      </w:r>
      <w:r w:rsidR="001D6F31" w:rsidRPr="00D14BF4">
        <w:rPr>
          <w:color w:val="auto"/>
          <w:szCs w:val="24"/>
        </w:rPr>
        <w:t>4:</w:t>
      </w:r>
      <w:r w:rsidR="00E44FF0" w:rsidRPr="00D14BF4">
        <w:rPr>
          <w:color w:val="auto"/>
          <w:szCs w:val="24"/>
        </w:rPr>
        <w:t>00</w:t>
      </w:r>
      <w:r w:rsidR="001D6F31" w:rsidRPr="00D14BF4">
        <w:rPr>
          <w:color w:val="auto"/>
          <w:szCs w:val="24"/>
        </w:rPr>
        <w:t xml:space="preserve"> sati. </w:t>
      </w:r>
      <w:r w:rsidR="00291A17">
        <w:rPr>
          <w:color w:val="auto"/>
          <w:szCs w:val="24"/>
        </w:rPr>
        <w:t>I u PO Sošići organizirano je dežurstvo, produženi boravak te topli obrok.</w:t>
      </w:r>
    </w:p>
    <w:p w14:paraId="49F0A4BD" w14:textId="77777777" w:rsidR="00187135" w:rsidRPr="00D14BF4" w:rsidRDefault="00187135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2FECC299" w14:textId="77777777" w:rsidR="00187135" w:rsidRPr="00291A17" w:rsidRDefault="007F2809" w:rsidP="00B943D3">
      <w:pPr>
        <w:pStyle w:val="Naslov2"/>
        <w:spacing w:after="0"/>
        <w:rPr>
          <w:sz w:val="24"/>
          <w:szCs w:val="24"/>
          <w:u w:val="none"/>
        </w:rPr>
      </w:pPr>
      <w:r w:rsidRPr="00291A17">
        <w:rPr>
          <w:sz w:val="24"/>
          <w:szCs w:val="24"/>
          <w:u w:val="none"/>
        </w:rPr>
        <w:t>2.</w:t>
      </w:r>
      <w:r w:rsidRPr="00291A17">
        <w:rPr>
          <w:rFonts w:eastAsia="Arial"/>
          <w:sz w:val="24"/>
          <w:szCs w:val="24"/>
          <w:u w:val="none"/>
        </w:rPr>
        <w:t xml:space="preserve"> </w:t>
      </w:r>
      <w:r w:rsidRPr="00291A17">
        <w:rPr>
          <w:sz w:val="24"/>
          <w:szCs w:val="24"/>
          <w:u w:val="none"/>
        </w:rPr>
        <w:t>2.</w:t>
      </w:r>
      <w:r w:rsidRPr="00291A17">
        <w:rPr>
          <w:b w:val="0"/>
          <w:sz w:val="24"/>
          <w:szCs w:val="24"/>
          <w:u w:val="none"/>
        </w:rPr>
        <w:t xml:space="preserve"> </w:t>
      </w:r>
      <w:r w:rsidRPr="00291A17">
        <w:rPr>
          <w:sz w:val="24"/>
          <w:szCs w:val="24"/>
          <w:u w:val="none"/>
        </w:rPr>
        <w:t>Godišnji kalendar rada škole</w:t>
      </w:r>
      <w:r w:rsidRPr="00291A17">
        <w:rPr>
          <w:b w:val="0"/>
          <w:sz w:val="24"/>
          <w:szCs w:val="24"/>
          <w:u w:val="none"/>
        </w:rPr>
        <w:t xml:space="preserve"> </w:t>
      </w:r>
    </w:p>
    <w:p w14:paraId="28F23C8D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4209C3C7" w14:textId="75DEBBF9" w:rsidR="00344A1D" w:rsidRPr="00D14BF4" w:rsidRDefault="008B2FD9" w:rsidP="00B943D3">
      <w:pPr>
        <w:spacing w:after="0" w:line="269" w:lineRule="auto"/>
        <w:ind w:left="0" w:right="-32" w:firstLine="709"/>
        <w:rPr>
          <w:szCs w:val="24"/>
        </w:rPr>
      </w:pPr>
      <w:r w:rsidRPr="00D14BF4">
        <w:rPr>
          <w:szCs w:val="24"/>
        </w:rPr>
        <w:t xml:space="preserve">Nastavna godina počela je </w:t>
      </w:r>
      <w:r w:rsidR="00E86A7F">
        <w:rPr>
          <w:szCs w:val="24"/>
        </w:rPr>
        <w:t>4</w:t>
      </w:r>
      <w:r w:rsidRPr="00D14BF4">
        <w:rPr>
          <w:szCs w:val="24"/>
        </w:rPr>
        <w:t>. rujna 202</w:t>
      </w:r>
      <w:r w:rsidR="00E86A7F">
        <w:rPr>
          <w:szCs w:val="24"/>
        </w:rPr>
        <w:t>3</w:t>
      </w:r>
      <w:r w:rsidR="00977EB7" w:rsidRPr="00D14BF4">
        <w:rPr>
          <w:szCs w:val="24"/>
        </w:rPr>
        <w:t>. godine</w:t>
      </w:r>
      <w:r w:rsidR="00E44FF0" w:rsidRPr="00D14BF4">
        <w:rPr>
          <w:szCs w:val="24"/>
        </w:rPr>
        <w:t>. Jesenski odmor za učenike počeo je 31. listopada 202</w:t>
      </w:r>
      <w:r w:rsidR="00E86A7F">
        <w:rPr>
          <w:szCs w:val="24"/>
        </w:rPr>
        <w:t>3</w:t>
      </w:r>
      <w:r w:rsidR="00E44FF0" w:rsidRPr="00D14BF4">
        <w:rPr>
          <w:szCs w:val="24"/>
        </w:rPr>
        <w:t>. i trajao do 1. studenoga 202</w:t>
      </w:r>
      <w:r w:rsidR="00E86A7F">
        <w:rPr>
          <w:szCs w:val="24"/>
        </w:rPr>
        <w:t>3</w:t>
      </w:r>
      <w:r w:rsidR="00E44FF0" w:rsidRPr="00D14BF4">
        <w:rPr>
          <w:szCs w:val="24"/>
        </w:rPr>
        <w:t>. Prvi dio zimskoga odmora za učenike počeo je 27. prosinca 202</w:t>
      </w:r>
      <w:r w:rsidR="00E86A7F">
        <w:rPr>
          <w:szCs w:val="24"/>
        </w:rPr>
        <w:t>3</w:t>
      </w:r>
      <w:r w:rsidR="00E44FF0" w:rsidRPr="00D14BF4">
        <w:rPr>
          <w:szCs w:val="24"/>
        </w:rPr>
        <w:t xml:space="preserve">. godine i trajao do </w:t>
      </w:r>
      <w:r w:rsidR="00E86A7F">
        <w:rPr>
          <w:szCs w:val="24"/>
        </w:rPr>
        <w:t>7</w:t>
      </w:r>
      <w:r w:rsidR="00E44FF0" w:rsidRPr="00D14BF4">
        <w:rPr>
          <w:szCs w:val="24"/>
        </w:rPr>
        <w:t>. siječnja 202</w:t>
      </w:r>
      <w:r w:rsidR="00E86A7F">
        <w:rPr>
          <w:szCs w:val="24"/>
        </w:rPr>
        <w:t>4</w:t>
      </w:r>
      <w:r w:rsidR="00E44FF0" w:rsidRPr="00D14BF4">
        <w:rPr>
          <w:szCs w:val="24"/>
        </w:rPr>
        <w:t>. godine.</w:t>
      </w:r>
    </w:p>
    <w:p w14:paraId="4B4B3A0A" w14:textId="77777777" w:rsidR="00291A17" w:rsidRDefault="00291A17" w:rsidP="00B943D3">
      <w:pPr>
        <w:spacing w:after="0" w:line="259" w:lineRule="auto"/>
        <w:ind w:right="0"/>
        <w:jc w:val="left"/>
        <w:rPr>
          <w:szCs w:val="24"/>
        </w:rPr>
      </w:pPr>
    </w:p>
    <w:p w14:paraId="3EA7B329" w14:textId="77777777" w:rsidR="0026139D" w:rsidRDefault="0026139D" w:rsidP="00B943D3">
      <w:pPr>
        <w:spacing w:after="0" w:line="259" w:lineRule="auto"/>
        <w:ind w:right="0"/>
        <w:jc w:val="left"/>
        <w:rPr>
          <w:szCs w:val="24"/>
        </w:rPr>
      </w:pPr>
    </w:p>
    <w:p w14:paraId="239084D2" w14:textId="010F7430" w:rsidR="00187135" w:rsidRPr="009239AE" w:rsidRDefault="00291A17" w:rsidP="00B943D3">
      <w:pPr>
        <w:spacing w:after="0" w:line="259" w:lineRule="auto"/>
        <w:ind w:right="0"/>
        <w:jc w:val="left"/>
        <w:rPr>
          <w:b/>
          <w:bCs/>
          <w:color w:val="auto"/>
          <w:szCs w:val="24"/>
        </w:rPr>
      </w:pPr>
      <w:r w:rsidRPr="009239AE">
        <w:rPr>
          <w:b/>
          <w:bCs/>
          <w:color w:val="auto"/>
          <w:szCs w:val="24"/>
        </w:rPr>
        <w:t>3.</w:t>
      </w:r>
      <w:r w:rsidRPr="009239AE">
        <w:rPr>
          <w:b/>
          <w:bCs/>
          <w:color w:val="auto"/>
          <w:szCs w:val="24"/>
        </w:rPr>
        <w:tab/>
        <w:t>DJELATNOST ŠKOLE PO KURIKULUMU</w:t>
      </w:r>
    </w:p>
    <w:p w14:paraId="444736D9" w14:textId="77777777" w:rsidR="00AE5C48" w:rsidRDefault="00AE5C48" w:rsidP="00B943D3">
      <w:pPr>
        <w:spacing w:after="0" w:line="259" w:lineRule="auto"/>
        <w:ind w:left="0" w:right="0" w:firstLine="0"/>
        <w:jc w:val="left"/>
        <w:rPr>
          <w:color w:val="auto"/>
          <w:szCs w:val="24"/>
        </w:rPr>
      </w:pPr>
    </w:p>
    <w:p w14:paraId="752B2031" w14:textId="04C2E7E7" w:rsidR="00962BDF" w:rsidRDefault="00E44FF0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>Tijekom prvog polugodišta realizirano je:</w:t>
      </w:r>
    </w:p>
    <w:p w14:paraId="7D821D3B" w14:textId="77777777" w:rsidR="00291A17" w:rsidRPr="00D14BF4" w:rsidRDefault="00291A17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49A6B7D9" w14:textId="15DA0671" w:rsidR="00E44FF0" w:rsidRPr="00D14BF4" w:rsidRDefault="00E44FF0" w:rsidP="00B943D3">
      <w:pPr>
        <w:spacing w:after="0"/>
        <w:rPr>
          <w:b/>
          <w:bCs/>
          <w:color w:val="auto"/>
          <w:szCs w:val="24"/>
        </w:rPr>
      </w:pPr>
      <w:r w:rsidRPr="00D14BF4">
        <w:rPr>
          <w:b/>
          <w:bCs/>
          <w:szCs w:val="24"/>
        </w:rPr>
        <w:t>Razredna nastava matične škole i područnog odjeljenja</w:t>
      </w:r>
      <w:r w:rsidR="009239AE">
        <w:rPr>
          <w:b/>
          <w:bCs/>
          <w:szCs w:val="24"/>
        </w:rPr>
        <w:t xml:space="preserve"> ostvarila je</w:t>
      </w:r>
      <w:r w:rsidRPr="00D14BF4">
        <w:rPr>
          <w:b/>
          <w:bCs/>
          <w:szCs w:val="24"/>
        </w:rPr>
        <w:t>:</w:t>
      </w:r>
    </w:p>
    <w:p w14:paraId="55BB3917" w14:textId="68A8266E" w:rsidR="00AE5C48" w:rsidRPr="00CC5CCB" w:rsidRDefault="00AE5C48" w:rsidP="00B943D3">
      <w:pPr>
        <w:spacing w:after="0"/>
        <w:rPr>
          <w:szCs w:val="24"/>
        </w:rPr>
      </w:pPr>
      <w:r w:rsidRPr="00CC5CCB">
        <w:rPr>
          <w:szCs w:val="24"/>
        </w:rPr>
        <w:t>4.9. – svečani prijem prvašića</w:t>
      </w:r>
    </w:p>
    <w:p w14:paraId="1BE7E044" w14:textId="565988B4" w:rsidR="00E44FF0" w:rsidRPr="00CC5CCB" w:rsidRDefault="00E44FF0" w:rsidP="00B943D3">
      <w:pPr>
        <w:spacing w:after="0"/>
        <w:rPr>
          <w:szCs w:val="24"/>
        </w:rPr>
      </w:pPr>
      <w:r w:rsidRPr="00CC5CCB">
        <w:rPr>
          <w:szCs w:val="24"/>
        </w:rPr>
        <w:t>1</w:t>
      </w:r>
      <w:r w:rsidR="001E4C98" w:rsidRPr="00CC5CCB">
        <w:rPr>
          <w:szCs w:val="24"/>
        </w:rPr>
        <w:t>4</w:t>
      </w:r>
      <w:r w:rsidRPr="00CC5CCB">
        <w:rPr>
          <w:szCs w:val="24"/>
        </w:rPr>
        <w:t xml:space="preserve">.9.  – HOD </w:t>
      </w:r>
      <w:r w:rsidR="001E4C98" w:rsidRPr="00CC5CCB">
        <w:rPr>
          <w:szCs w:val="24"/>
        </w:rPr>
        <w:t>Kašteljir – Sv. Agata</w:t>
      </w:r>
    </w:p>
    <w:p w14:paraId="7BE12523" w14:textId="48BEF491" w:rsidR="001E4C98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15.9. - Sudjelovanje u snimanju HRT emisije "I mi idemo u školu"</w:t>
      </w:r>
    </w:p>
    <w:p w14:paraId="3060AF81" w14:textId="0345244C" w:rsidR="001E4C98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25.9. - Obilježavanje Dana Istarske županije</w:t>
      </w:r>
    </w:p>
    <w:p w14:paraId="161AD74D" w14:textId="66C5F147" w:rsidR="00E44FF0" w:rsidRPr="00CC5CCB" w:rsidRDefault="00E44FF0" w:rsidP="00B943D3">
      <w:pPr>
        <w:spacing w:after="0"/>
        <w:rPr>
          <w:szCs w:val="24"/>
        </w:rPr>
      </w:pPr>
      <w:r w:rsidRPr="00CC5CCB">
        <w:rPr>
          <w:szCs w:val="24"/>
        </w:rPr>
        <w:t>26.9. - Svjetski dan jezika</w:t>
      </w:r>
    </w:p>
    <w:p w14:paraId="1D89987A" w14:textId="4BDE0725" w:rsidR="001E4C98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29.9. - Pozdrav jeseni, penjanje na Sv,Martin, pješačenje</w:t>
      </w:r>
    </w:p>
    <w:p w14:paraId="78E9C901" w14:textId="6293D60E" w:rsidR="00E44FF0" w:rsidRPr="00CC5CCB" w:rsidRDefault="00AE5C48" w:rsidP="00B943D3">
      <w:pPr>
        <w:spacing w:after="0"/>
        <w:rPr>
          <w:szCs w:val="24"/>
        </w:rPr>
      </w:pPr>
      <w:r w:rsidRPr="00CC5CCB">
        <w:rPr>
          <w:szCs w:val="24"/>
        </w:rPr>
        <w:t>2</w:t>
      </w:r>
      <w:r w:rsidR="00E44FF0" w:rsidRPr="00CC5CCB">
        <w:rPr>
          <w:szCs w:val="24"/>
        </w:rPr>
        <w:t>.10. -</w:t>
      </w:r>
      <w:r w:rsidRPr="00CC5CCB">
        <w:rPr>
          <w:szCs w:val="24"/>
        </w:rPr>
        <w:t xml:space="preserve"> </w:t>
      </w:r>
      <w:r w:rsidR="00E44FF0" w:rsidRPr="00CC5CCB">
        <w:rPr>
          <w:szCs w:val="24"/>
        </w:rPr>
        <w:t xml:space="preserve">Dječji tjedan: </w:t>
      </w:r>
      <w:r w:rsidRPr="00CC5CCB">
        <w:rPr>
          <w:szCs w:val="24"/>
        </w:rPr>
        <w:t>Teatar Naranča – Pčelica Maja</w:t>
      </w:r>
    </w:p>
    <w:p w14:paraId="20CA7164" w14:textId="71405B21" w:rsidR="00E44FF0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 xml:space="preserve">12.10. </w:t>
      </w:r>
      <w:r w:rsidR="00CC5CCB" w:rsidRPr="00CC5CCB">
        <w:rPr>
          <w:szCs w:val="24"/>
        </w:rPr>
        <w:t xml:space="preserve">- </w:t>
      </w:r>
      <w:r w:rsidRPr="00CC5CCB">
        <w:rPr>
          <w:szCs w:val="24"/>
        </w:rPr>
        <w:t>Dani kažuna . Rovinjsko Selo</w:t>
      </w:r>
    </w:p>
    <w:p w14:paraId="530872A4" w14:textId="77777777" w:rsidR="00CC5CCB" w:rsidRPr="00CC5CCB" w:rsidRDefault="00CC5CCB" w:rsidP="00B943D3">
      <w:pPr>
        <w:spacing w:after="0"/>
        <w:rPr>
          <w:szCs w:val="24"/>
        </w:rPr>
      </w:pPr>
      <w:r w:rsidRPr="00CC5CCB">
        <w:rPr>
          <w:szCs w:val="24"/>
        </w:rPr>
        <w:t>13.10. - Radionica "Diorame mog kraja" u okviru projekta "Ruksak (pun) kulture".</w:t>
      </w:r>
    </w:p>
    <w:p w14:paraId="116CBF34" w14:textId="0FDCD1EC" w:rsidR="00E44FF0" w:rsidRPr="00CC5CCB" w:rsidRDefault="00AE5C48" w:rsidP="00B943D3">
      <w:pPr>
        <w:spacing w:after="0"/>
        <w:rPr>
          <w:szCs w:val="24"/>
        </w:rPr>
      </w:pPr>
      <w:r w:rsidRPr="00CC5CCB">
        <w:rPr>
          <w:szCs w:val="24"/>
        </w:rPr>
        <w:t>23</w:t>
      </w:r>
      <w:r w:rsidR="00E44FF0" w:rsidRPr="00CC5CCB">
        <w:rPr>
          <w:szCs w:val="24"/>
        </w:rPr>
        <w:t>.10. - Berba maslina oko škole</w:t>
      </w:r>
    </w:p>
    <w:p w14:paraId="258F213F" w14:textId="7459F354" w:rsidR="00AE5C48" w:rsidRPr="00CC5CCB" w:rsidRDefault="00AE5C48" w:rsidP="00B943D3">
      <w:pPr>
        <w:spacing w:after="0"/>
        <w:rPr>
          <w:szCs w:val="24"/>
        </w:rPr>
      </w:pPr>
      <w:r w:rsidRPr="00CC5CCB">
        <w:rPr>
          <w:szCs w:val="24"/>
        </w:rPr>
        <w:t>25.10. - Koncert ansambla Sudar Percussions u sklopu projekta Ruksak pun kulture</w:t>
      </w:r>
    </w:p>
    <w:p w14:paraId="13EFF85F" w14:textId="6BF40C43" w:rsidR="00E44FF0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18</w:t>
      </w:r>
      <w:r w:rsidR="00E44FF0" w:rsidRPr="00CC5CCB">
        <w:rPr>
          <w:szCs w:val="24"/>
        </w:rPr>
        <w:t xml:space="preserve">.10. – Dan zahvalnosti na plodovima zemlje </w:t>
      </w:r>
    </w:p>
    <w:p w14:paraId="087A64BA" w14:textId="6512EA43" w:rsidR="00E44FF0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14</w:t>
      </w:r>
      <w:r w:rsidR="00E44FF0" w:rsidRPr="00CC5CCB">
        <w:rPr>
          <w:szCs w:val="24"/>
        </w:rPr>
        <w:t>.1</w:t>
      </w:r>
      <w:r w:rsidRPr="00CC5CCB">
        <w:rPr>
          <w:szCs w:val="24"/>
        </w:rPr>
        <w:t>2</w:t>
      </w:r>
      <w:r w:rsidR="00E44FF0" w:rsidRPr="00CC5CCB">
        <w:rPr>
          <w:szCs w:val="24"/>
        </w:rPr>
        <w:t>.</w:t>
      </w:r>
      <w:r w:rsidRPr="00CC5CCB">
        <w:rPr>
          <w:szCs w:val="24"/>
        </w:rPr>
        <w:t xml:space="preserve"> - </w:t>
      </w:r>
      <w:r w:rsidR="00E44FF0" w:rsidRPr="00CC5CCB">
        <w:rPr>
          <w:szCs w:val="24"/>
        </w:rPr>
        <w:t xml:space="preserve"> </w:t>
      </w:r>
      <w:r w:rsidRPr="00CC5CCB">
        <w:rPr>
          <w:szCs w:val="24"/>
        </w:rPr>
        <w:t>Kviz čitanja -Fantastični gospodin Lisac</w:t>
      </w:r>
    </w:p>
    <w:p w14:paraId="05C9CFA9" w14:textId="77777777" w:rsidR="001E4C98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5</w:t>
      </w:r>
      <w:r w:rsidR="00E44FF0" w:rsidRPr="00CC5CCB">
        <w:rPr>
          <w:szCs w:val="24"/>
        </w:rPr>
        <w:t xml:space="preserve">.12. – TN </w:t>
      </w:r>
      <w:r w:rsidRPr="00CC5CCB">
        <w:rPr>
          <w:szCs w:val="24"/>
        </w:rPr>
        <w:t>Pula – INK, Zerostrasse, Gradska knjižnica i čitaonica Pula</w:t>
      </w:r>
    </w:p>
    <w:p w14:paraId="1D14D9D9" w14:textId="18D27606" w:rsidR="00E44FF0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7</w:t>
      </w:r>
      <w:r w:rsidR="00E44FF0" w:rsidRPr="00CC5CCB">
        <w:rPr>
          <w:szCs w:val="24"/>
        </w:rPr>
        <w:t>.12. – Obilježen Medni dan uz edukativnu slikovnicu i medni poklon za učenike</w:t>
      </w:r>
    </w:p>
    <w:p w14:paraId="7E264787" w14:textId="257AF55C" w:rsidR="001E4C98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lastRenderedPageBreak/>
        <w:t>13.12. - Solidarnost na djelu</w:t>
      </w:r>
    </w:p>
    <w:p w14:paraId="51246479" w14:textId="1C3DED9F" w:rsidR="00E44FF0" w:rsidRPr="00CC5CCB" w:rsidRDefault="001E4C98" w:rsidP="00B943D3">
      <w:pPr>
        <w:spacing w:after="0"/>
        <w:rPr>
          <w:szCs w:val="24"/>
        </w:rPr>
      </w:pPr>
      <w:r w:rsidRPr="00CC5CCB">
        <w:rPr>
          <w:szCs w:val="24"/>
        </w:rPr>
        <w:t>20</w:t>
      </w:r>
      <w:r w:rsidR="00E44FF0" w:rsidRPr="00CC5CCB">
        <w:rPr>
          <w:szCs w:val="24"/>
        </w:rPr>
        <w:t xml:space="preserve">.12.– Radionica </w:t>
      </w:r>
      <w:r w:rsidRPr="00CC5CCB">
        <w:rPr>
          <w:szCs w:val="24"/>
        </w:rPr>
        <w:t xml:space="preserve"> izrađujemo uporabne ukrasne božićne predmete - </w:t>
      </w:r>
      <w:r w:rsidR="00E44FF0" w:rsidRPr="00CC5CCB">
        <w:rPr>
          <w:szCs w:val="24"/>
        </w:rPr>
        <w:t xml:space="preserve">Društvo inovatora Hrvatske </w:t>
      </w:r>
    </w:p>
    <w:p w14:paraId="7C2F6586" w14:textId="3AD7BB10" w:rsidR="00E44FF0" w:rsidRDefault="00E44FF0" w:rsidP="00B943D3">
      <w:pPr>
        <w:spacing w:after="0"/>
        <w:rPr>
          <w:szCs w:val="24"/>
        </w:rPr>
      </w:pPr>
      <w:r w:rsidRPr="00CC5CCB">
        <w:rPr>
          <w:szCs w:val="24"/>
        </w:rPr>
        <w:t>2</w:t>
      </w:r>
      <w:r w:rsidR="001E4C98" w:rsidRPr="00CC5CCB">
        <w:rPr>
          <w:szCs w:val="24"/>
        </w:rPr>
        <w:t>2</w:t>
      </w:r>
      <w:r w:rsidRPr="00CC5CCB">
        <w:rPr>
          <w:szCs w:val="24"/>
        </w:rPr>
        <w:t>.12. – Božićna priredba</w:t>
      </w:r>
    </w:p>
    <w:p w14:paraId="1D1CB299" w14:textId="77777777" w:rsidR="009239AE" w:rsidRDefault="009239AE" w:rsidP="00B943D3">
      <w:pPr>
        <w:spacing w:after="0"/>
        <w:ind w:left="0" w:firstLine="0"/>
        <w:rPr>
          <w:b/>
          <w:bCs/>
          <w:szCs w:val="24"/>
        </w:rPr>
      </w:pPr>
    </w:p>
    <w:p w14:paraId="4156B147" w14:textId="6835D46C" w:rsidR="00E44FF0" w:rsidRDefault="00E44FF0" w:rsidP="00B943D3">
      <w:pPr>
        <w:spacing w:after="0"/>
        <w:rPr>
          <w:b/>
          <w:bCs/>
          <w:szCs w:val="24"/>
        </w:rPr>
      </w:pPr>
      <w:r w:rsidRPr="00D14BF4">
        <w:rPr>
          <w:b/>
          <w:bCs/>
          <w:szCs w:val="24"/>
        </w:rPr>
        <w:t>Predmetna nastava ostvarila je:</w:t>
      </w:r>
    </w:p>
    <w:p w14:paraId="564A9D41" w14:textId="77777777" w:rsidR="00291A17" w:rsidRPr="00D14BF4" w:rsidRDefault="00291A17" w:rsidP="00B943D3">
      <w:pPr>
        <w:spacing w:after="0"/>
        <w:rPr>
          <w:b/>
          <w:bCs/>
          <w:szCs w:val="24"/>
        </w:rPr>
      </w:pPr>
    </w:p>
    <w:p w14:paraId="35DBC457" w14:textId="740FB33C" w:rsidR="00E44FF0" w:rsidRPr="006640B6" w:rsidRDefault="00E44FF0" w:rsidP="00B943D3">
      <w:pPr>
        <w:spacing w:after="0"/>
        <w:rPr>
          <w:szCs w:val="24"/>
        </w:rPr>
      </w:pPr>
      <w:r w:rsidRPr="006640B6">
        <w:rPr>
          <w:szCs w:val="24"/>
        </w:rPr>
        <w:t>8.9. - Međunarodni dan pismenosti</w:t>
      </w:r>
    </w:p>
    <w:p w14:paraId="4B080563" w14:textId="5F86703A" w:rsidR="00E44FF0" w:rsidRPr="006640B6" w:rsidRDefault="00E44FF0" w:rsidP="00B943D3">
      <w:pPr>
        <w:spacing w:after="0"/>
        <w:rPr>
          <w:szCs w:val="24"/>
        </w:rPr>
      </w:pPr>
      <w:r w:rsidRPr="006640B6">
        <w:rPr>
          <w:szCs w:val="24"/>
        </w:rPr>
        <w:t>1</w:t>
      </w:r>
      <w:r w:rsidR="001136A4" w:rsidRPr="006640B6">
        <w:rPr>
          <w:szCs w:val="24"/>
        </w:rPr>
        <w:t>4</w:t>
      </w:r>
      <w:r w:rsidRPr="006640B6">
        <w:rPr>
          <w:szCs w:val="24"/>
        </w:rPr>
        <w:t xml:space="preserve">.9. – HOD, </w:t>
      </w:r>
      <w:r w:rsidR="001136A4" w:rsidRPr="006640B6">
        <w:rPr>
          <w:szCs w:val="24"/>
        </w:rPr>
        <w:t>Kašteljir – Sv. Agata</w:t>
      </w:r>
    </w:p>
    <w:p w14:paraId="41AC6EEE" w14:textId="28423AB2" w:rsidR="001136A4" w:rsidRPr="006640B6" w:rsidRDefault="001136A4" w:rsidP="00B943D3">
      <w:pPr>
        <w:spacing w:after="0"/>
        <w:rPr>
          <w:szCs w:val="24"/>
        </w:rPr>
      </w:pPr>
      <w:r w:rsidRPr="006640B6">
        <w:rPr>
          <w:szCs w:val="24"/>
        </w:rPr>
        <w:t>25.9. - Obilježavanje 30 godina Istarske županije i 80 godina priključenja Istre Republici Hrvatskoj</w:t>
      </w:r>
    </w:p>
    <w:p w14:paraId="0DC38142" w14:textId="69BA8B88" w:rsidR="00E44FF0" w:rsidRPr="006640B6" w:rsidRDefault="00E44FF0" w:rsidP="00B943D3">
      <w:pPr>
        <w:spacing w:after="0"/>
        <w:rPr>
          <w:szCs w:val="24"/>
        </w:rPr>
      </w:pPr>
      <w:r w:rsidRPr="006640B6">
        <w:rPr>
          <w:szCs w:val="24"/>
        </w:rPr>
        <w:t>26.9. – Europski dan jezika</w:t>
      </w:r>
    </w:p>
    <w:p w14:paraId="2FC53FF6" w14:textId="18B89FD0" w:rsidR="00E44FF0" w:rsidRPr="006640B6" w:rsidRDefault="006640B6" w:rsidP="00B943D3">
      <w:pPr>
        <w:spacing w:after="0"/>
        <w:rPr>
          <w:szCs w:val="24"/>
        </w:rPr>
      </w:pPr>
      <w:r w:rsidRPr="006640B6">
        <w:rPr>
          <w:szCs w:val="24"/>
        </w:rPr>
        <w:t>7</w:t>
      </w:r>
      <w:r w:rsidR="00E44FF0" w:rsidRPr="006640B6">
        <w:rPr>
          <w:szCs w:val="24"/>
        </w:rPr>
        <w:t>.10.</w:t>
      </w:r>
      <w:r w:rsidRPr="006640B6">
        <w:rPr>
          <w:szCs w:val="24"/>
        </w:rPr>
        <w:t xml:space="preserve"> -</w:t>
      </w:r>
      <w:r w:rsidRPr="006640B6">
        <w:t xml:space="preserve"> </w:t>
      </w:r>
      <w:r w:rsidRPr="006640B6">
        <w:rPr>
          <w:szCs w:val="24"/>
        </w:rPr>
        <w:t>Svemir i poduzetništvo</w:t>
      </w:r>
    </w:p>
    <w:p w14:paraId="5E17ADD8" w14:textId="07E65B7F" w:rsidR="006640B6" w:rsidRPr="006640B6" w:rsidRDefault="006640B6" w:rsidP="00B943D3">
      <w:pPr>
        <w:spacing w:after="0"/>
        <w:rPr>
          <w:szCs w:val="24"/>
        </w:rPr>
      </w:pPr>
      <w:r w:rsidRPr="006640B6">
        <w:rPr>
          <w:szCs w:val="24"/>
        </w:rPr>
        <w:t>23.10. - Posjet TRO-simd, Sorići</w:t>
      </w:r>
    </w:p>
    <w:p w14:paraId="58235673" w14:textId="313E008F" w:rsidR="006640B6" w:rsidRPr="006640B6" w:rsidRDefault="006640B6" w:rsidP="00B943D3">
      <w:pPr>
        <w:spacing w:after="0"/>
        <w:rPr>
          <w:szCs w:val="24"/>
        </w:rPr>
      </w:pPr>
      <w:r w:rsidRPr="006640B6">
        <w:rPr>
          <w:szCs w:val="24"/>
        </w:rPr>
        <w:t>25.10. - koncert ansambla Sudar Percussions u sklopu projekta Ministarstva kulture "Ruksak pun kulture"</w:t>
      </w:r>
    </w:p>
    <w:p w14:paraId="7E486517" w14:textId="7A21AEC6" w:rsidR="00E44FF0" w:rsidRPr="006640B6" w:rsidRDefault="001136A4" w:rsidP="00B943D3">
      <w:pPr>
        <w:spacing w:after="0"/>
        <w:rPr>
          <w:szCs w:val="24"/>
        </w:rPr>
      </w:pPr>
      <w:r w:rsidRPr="006640B6">
        <w:rPr>
          <w:szCs w:val="24"/>
        </w:rPr>
        <w:t>17</w:t>
      </w:r>
      <w:r w:rsidR="00E44FF0" w:rsidRPr="006640B6">
        <w:rPr>
          <w:szCs w:val="24"/>
        </w:rPr>
        <w:t>.10. – Dan zahvalnosti na plodovima zemlje</w:t>
      </w:r>
    </w:p>
    <w:p w14:paraId="77175DD7" w14:textId="66A7CD46" w:rsidR="00E44FF0" w:rsidRPr="006640B6" w:rsidRDefault="00E44FF0" w:rsidP="00B943D3">
      <w:pPr>
        <w:spacing w:after="0"/>
        <w:rPr>
          <w:szCs w:val="24"/>
        </w:rPr>
      </w:pPr>
      <w:r w:rsidRPr="006640B6">
        <w:rPr>
          <w:szCs w:val="24"/>
        </w:rPr>
        <w:t>2</w:t>
      </w:r>
      <w:r w:rsidR="001136A4" w:rsidRPr="006640B6">
        <w:rPr>
          <w:szCs w:val="24"/>
        </w:rPr>
        <w:t>7</w:t>
      </w:r>
      <w:r w:rsidRPr="006640B6">
        <w:rPr>
          <w:szCs w:val="24"/>
        </w:rPr>
        <w:t>.10.</w:t>
      </w:r>
      <w:r w:rsidR="001136A4" w:rsidRPr="006640B6">
        <w:rPr>
          <w:szCs w:val="24"/>
        </w:rPr>
        <w:t xml:space="preserve"> - Terenska nastava - Park znanosti Orosavlje</w:t>
      </w:r>
      <w:r w:rsidRPr="006640B6">
        <w:rPr>
          <w:szCs w:val="24"/>
        </w:rPr>
        <w:t xml:space="preserve">28.10.2022. </w:t>
      </w:r>
    </w:p>
    <w:p w14:paraId="5677F8C4" w14:textId="6FFAA16C" w:rsidR="00E44FF0" w:rsidRPr="006640B6" w:rsidRDefault="006640B6" w:rsidP="00B943D3">
      <w:pPr>
        <w:spacing w:after="0"/>
        <w:rPr>
          <w:szCs w:val="24"/>
        </w:rPr>
      </w:pPr>
      <w:r w:rsidRPr="006640B6">
        <w:rPr>
          <w:szCs w:val="24"/>
        </w:rPr>
        <w:t>24</w:t>
      </w:r>
      <w:r w:rsidR="00E44FF0" w:rsidRPr="006640B6">
        <w:rPr>
          <w:szCs w:val="24"/>
        </w:rPr>
        <w:t>.11.</w:t>
      </w:r>
      <w:r w:rsidRPr="006640B6">
        <w:rPr>
          <w:szCs w:val="24"/>
        </w:rPr>
        <w:t>- Mjesec borbe protiv ovisnosti</w:t>
      </w:r>
    </w:p>
    <w:p w14:paraId="538F5430" w14:textId="4039CB24" w:rsidR="00E44FF0" w:rsidRPr="006640B6" w:rsidRDefault="00E44FF0" w:rsidP="00B943D3">
      <w:pPr>
        <w:spacing w:after="0"/>
        <w:rPr>
          <w:szCs w:val="24"/>
        </w:rPr>
      </w:pPr>
      <w:r w:rsidRPr="006640B6">
        <w:rPr>
          <w:szCs w:val="24"/>
        </w:rPr>
        <w:t>1</w:t>
      </w:r>
      <w:r w:rsidR="006640B6" w:rsidRPr="006640B6">
        <w:rPr>
          <w:szCs w:val="24"/>
        </w:rPr>
        <w:t>6</w:t>
      </w:r>
      <w:r w:rsidRPr="006640B6">
        <w:rPr>
          <w:szCs w:val="24"/>
        </w:rPr>
        <w:t>.11.</w:t>
      </w:r>
      <w:r w:rsidR="006640B6" w:rsidRPr="006640B6">
        <w:rPr>
          <w:szCs w:val="24"/>
        </w:rPr>
        <w:t>- Dan sjećanja na žrtve Domovinskog rata i Dan sjećanja na žrtvu Vukovara i Škabrnje</w:t>
      </w:r>
    </w:p>
    <w:p w14:paraId="3C9D9F3D" w14:textId="3C451143" w:rsidR="00E44FF0" w:rsidRPr="006640B6" w:rsidRDefault="006640B6" w:rsidP="00B943D3">
      <w:pPr>
        <w:spacing w:after="0"/>
        <w:rPr>
          <w:szCs w:val="24"/>
        </w:rPr>
      </w:pPr>
      <w:r w:rsidRPr="006640B6">
        <w:rPr>
          <w:szCs w:val="24"/>
        </w:rPr>
        <w:t>5</w:t>
      </w:r>
      <w:r w:rsidR="00E44FF0" w:rsidRPr="006640B6">
        <w:rPr>
          <w:szCs w:val="24"/>
        </w:rPr>
        <w:t>.12.</w:t>
      </w:r>
      <w:r w:rsidRPr="006640B6">
        <w:rPr>
          <w:szCs w:val="24"/>
        </w:rPr>
        <w:t xml:space="preserve"> - Županijsko natjecanje stolni tenis</w:t>
      </w:r>
    </w:p>
    <w:p w14:paraId="05F2ACEC" w14:textId="77777777" w:rsidR="00E44FF0" w:rsidRPr="006640B6" w:rsidRDefault="00E44FF0" w:rsidP="00B943D3">
      <w:pPr>
        <w:spacing w:after="0"/>
        <w:rPr>
          <w:szCs w:val="24"/>
        </w:rPr>
      </w:pPr>
      <w:r w:rsidRPr="006640B6">
        <w:rPr>
          <w:szCs w:val="24"/>
        </w:rPr>
        <w:t>7.12.2022. – Sveti Nikola</w:t>
      </w:r>
    </w:p>
    <w:p w14:paraId="49E09155" w14:textId="078EC087" w:rsidR="00E44FF0" w:rsidRPr="006640B6" w:rsidRDefault="006640B6" w:rsidP="00B943D3">
      <w:pPr>
        <w:spacing w:after="0"/>
        <w:rPr>
          <w:szCs w:val="24"/>
        </w:rPr>
      </w:pPr>
      <w:r w:rsidRPr="006640B6">
        <w:rPr>
          <w:szCs w:val="24"/>
        </w:rPr>
        <w:t>14</w:t>
      </w:r>
      <w:r w:rsidR="00E44FF0" w:rsidRPr="006640B6">
        <w:rPr>
          <w:szCs w:val="24"/>
        </w:rPr>
        <w:t>.12.2022. – Kviz čitanja</w:t>
      </w:r>
    </w:p>
    <w:p w14:paraId="3432639E" w14:textId="18EB2BFD" w:rsidR="001136A4" w:rsidRPr="006640B6" w:rsidRDefault="001136A4" w:rsidP="00B943D3">
      <w:pPr>
        <w:spacing w:after="0"/>
        <w:rPr>
          <w:szCs w:val="24"/>
        </w:rPr>
      </w:pPr>
      <w:r w:rsidRPr="006640B6">
        <w:rPr>
          <w:szCs w:val="24"/>
        </w:rPr>
        <w:t>21.12. - Terenska nastava Pula</w:t>
      </w:r>
    </w:p>
    <w:p w14:paraId="0EF00503" w14:textId="46F393D3" w:rsidR="00E44FF0" w:rsidRDefault="00E44FF0" w:rsidP="00B943D3">
      <w:pPr>
        <w:spacing w:after="0"/>
        <w:rPr>
          <w:szCs w:val="24"/>
        </w:rPr>
      </w:pPr>
      <w:r w:rsidRPr="006640B6">
        <w:rPr>
          <w:szCs w:val="24"/>
        </w:rPr>
        <w:t>2</w:t>
      </w:r>
      <w:r w:rsidR="001136A4" w:rsidRPr="006640B6">
        <w:rPr>
          <w:szCs w:val="24"/>
        </w:rPr>
        <w:t>2</w:t>
      </w:r>
      <w:r w:rsidRPr="006640B6">
        <w:rPr>
          <w:szCs w:val="24"/>
        </w:rPr>
        <w:t>.12.2022. – Božićna priredba</w:t>
      </w:r>
    </w:p>
    <w:p w14:paraId="49E74986" w14:textId="47AE1544" w:rsidR="00291A17" w:rsidRDefault="00291A17" w:rsidP="00B943D3">
      <w:pPr>
        <w:spacing w:after="0"/>
        <w:rPr>
          <w:szCs w:val="24"/>
        </w:rPr>
      </w:pPr>
    </w:p>
    <w:p w14:paraId="51B471A2" w14:textId="6BA4C7BD" w:rsidR="00291A17" w:rsidRPr="009239AE" w:rsidRDefault="009239AE" w:rsidP="00B943D3">
      <w:pPr>
        <w:spacing w:after="0"/>
        <w:ind w:right="746"/>
        <w:rPr>
          <w:b/>
          <w:bCs/>
          <w:szCs w:val="24"/>
        </w:rPr>
      </w:pPr>
      <w:r>
        <w:rPr>
          <w:b/>
          <w:bCs/>
          <w:szCs w:val="24"/>
        </w:rPr>
        <w:t>4</w:t>
      </w:r>
      <w:r w:rsidR="00291A17" w:rsidRPr="009239AE">
        <w:rPr>
          <w:b/>
          <w:bCs/>
          <w:szCs w:val="24"/>
        </w:rPr>
        <w:t xml:space="preserve">. </w:t>
      </w:r>
      <w:r w:rsidRPr="009239AE">
        <w:rPr>
          <w:b/>
          <w:bCs/>
          <w:szCs w:val="24"/>
        </w:rPr>
        <w:t>ZDRAVSTVENA, SOCIJALNA I EKOLOŠKA ZAŠTITA UČENIKA</w:t>
      </w:r>
    </w:p>
    <w:p w14:paraId="2B4F0501" w14:textId="77777777" w:rsidR="00291A17" w:rsidRDefault="00291A17" w:rsidP="00B943D3">
      <w:pPr>
        <w:spacing w:after="0"/>
        <w:ind w:left="-15" w:right="746" w:firstLine="708"/>
        <w:rPr>
          <w:szCs w:val="24"/>
        </w:rPr>
      </w:pPr>
    </w:p>
    <w:p w14:paraId="776EB6B3" w14:textId="77777777" w:rsidR="005B0910" w:rsidRPr="005B0910" w:rsidRDefault="005B0910" w:rsidP="00B943D3">
      <w:pPr>
        <w:spacing w:after="0"/>
        <w:rPr>
          <w:szCs w:val="24"/>
        </w:rPr>
      </w:pPr>
      <w:r w:rsidRPr="005B0910">
        <w:rPr>
          <w:b/>
          <w:bCs/>
          <w:szCs w:val="24"/>
        </w:rPr>
        <w:t>PROCJENA STANJA I POTREBA:</w:t>
      </w:r>
      <w:r w:rsidRPr="005B0910">
        <w:rPr>
          <w:szCs w:val="24"/>
        </w:rPr>
        <w:t xml:space="preserve"> Međusobni i humani odnosi učenika, prevencija ovisnosti s naglaskom na ovisnost i opasnosti suvremene tehnologije te nasilja među djecom</w:t>
      </w:r>
    </w:p>
    <w:p w14:paraId="6D63E40A" w14:textId="77777777" w:rsidR="005B0910" w:rsidRPr="005B0910" w:rsidRDefault="005B0910" w:rsidP="00B943D3">
      <w:pPr>
        <w:spacing w:after="0"/>
        <w:rPr>
          <w:szCs w:val="24"/>
        </w:rPr>
      </w:pPr>
      <w:r w:rsidRPr="005B0910">
        <w:rPr>
          <w:b/>
          <w:bCs/>
          <w:szCs w:val="24"/>
        </w:rPr>
        <w:t>ISHODI  PROGRAMA</w:t>
      </w:r>
      <w:r w:rsidRPr="005B0910">
        <w:rPr>
          <w:szCs w:val="24"/>
        </w:rPr>
        <w:t>: ukazivanje na negativna i neprihvatljiva ponašanja učenika međusobno, poučavanje životnim vještinama, usvajanje pozitivnih vrijednosti i pozitivnog odnosa s drugima u okruženju, svijest o opasnostima interneta te prihvaćanje odgovornog ponašanja pojedinaca</w:t>
      </w:r>
    </w:p>
    <w:p w14:paraId="2C304CF1" w14:textId="77777777" w:rsidR="005B0910" w:rsidRPr="005B0910" w:rsidRDefault="005B0910" w:rsidP="00B943D3">
      <w:pPr>
        <w:spacing w:after="0"/>
        <w:rPr>
          <w:szCs w:val="24"/>
        </w:rPr>
      </w:pPr>
      <w:r w:rsidRPr="005B0910">
        <w:rPr>
          <w:b/>
          <w:bCs/>
          <w:szCs w:val="24"/>
        </w:rPr>
        <w:t>AKTIVNOSTI:</w:t>
      </w:r>
      <w:r w:rsidRPr="005B0910">
        <w:rPr>
          <w:szCs w:val="24"/>
        </w:rPr>
        <w:t xml:space="preserve">  Radionice, prezentacije, edukativna predavanja, projekti</w:t>
      </w:r>
    </w:p>
    <w:p w14:paraId="54049663" w14:textId="77777777" w:rsidR="005B0910" w:rsidRDefault="005B0910" w:rsidP="00B943D3">
      <w:pPr>
        <w:spacing w:after="0"/>
        <w:rPr>
          <w:szCs w:val="24"/>
        </w:rPr>
      </w:pPr>
      <w:r w:rsidRPr="005B0910">
        <w:rPr>
          <w:b/>
          <w:bCs/>
          <w:szCs w:val="24"/>
        </w:rPr>
        <w:t>NOSITELJI:</w:t>
      </w:r>
      <w:r w:rsidRPr="005B0910">
        <w:rPr>
          <w:szCs w:val="24"/>
        </w:rPr>
        <w:t xml:space="preserve"> razrednice, pedagoginje, vanjski suradnici</w:t>
      </w:r>
    </w:p>
    <w:p w14:paraId="022662A1" w14:textId="77777777" w:rsidR="00772CC4" w:rsidRDefault="00772CC4" w:rsidP="00B943D3">
      <w:pPr>
        <w:spacing w:after="0"/>
        <w:rPr>
          <w:szCs w:val="24"/>
        </w:rPr>
      </w:pPr>
    </w:p>
    <w:p w14:paraId="1042525C" w14:textId="71DF205B" w:rsidR="00772CC4" w:rsidRPr="005B0910" w:rsidRDefault="00772CC4" w:rsidP="00B943D3">
      <w:pPr>
        <w:spacing w:after="0"/>
        <w:rPr>
          <w:szCs w:val="24"/>
        </w:rPr>
      </w:pPr>
      <w:r>
        <w:rPr>
          <w:szCs w:val="24"/>
        </w:rPr>
        <w:t>Tablicu evaluacije realizacije ŠPP-a izradila je pedagoginja Ljiljana Matijaš</w:t>
      </w:r>
    </w:p>
    <w:p w14:paraId="4F0A2FD4" w14:textId="77777777" w:rsidR="005B0910" w:rsidRPr="005B0910" w:rsidRDefault="005B0910" w:rsidP="00B943D3">
      <w:pPr>
        <w:spacing w:after="0"/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5948"/>
      </w:tblGrid>
      <w:tr w:rsidR="005B0910" w:rsidRPr="005B0910" w14:paraId="63C84CD7" w14:textId="77777777" w:rsidTr="005C318C">
        <w:tc>
          <w:tcPr>
            <w:tcW w:w="1413" w:type="dxa"/>
          </w:tcPr>
          <w:p w14:paraId="54D9A604" w14:textId="77777777" w:rsidR="005B0910" w:rsidRPr="005B0910" w:rsidRDefault="005B0910" w:rsidP="00B943D3">
            <w:pPr>
              <w:spacing w:after="0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 xml:space="preserve"> Razred:</w:t>
            </w:r>
          </w:p>
        </w:tc>
        <w:tc>
          <w:tcPr>
            <w:tcW w:w="1701" w:type="dxa"/>
          </w:tcPr>
          <w:p w14:paraId="3CC2C4AA" w14:textId="77777777" w:rsidR="005B0910" w:rsidRPr="005B0910" w:rsidRDefault="005B0910" w:rsidP="00B943D3">
            <w:pPr>
              <w:spacing w:after="0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 xml:space="preserve">  Datum:</w:t>
            </w:r>
          </w:p>
        </w:tc>
        <w:tc>
          <w:tcPr>
            <w:tcW w:w="5948" w:type="dxa"/>
          </w:tcPr>
          <w:p w14:paraId="16FF861A" w14:textId="77777777" w:rsidR="005B0910" w:rsidRPr="005B0910" w:rsidRDefault="005B0910" w:rsidP="00B943D3">
            <w:pPr>
              <w:spacing w:after="0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 xml:space="preserve">                              Tema:</w:t>
            </w:r>
          </w:p>
        </w:tc>
      </w:tr>
      <w:tr w:rsidR="005B0910" w:rsidRPr="005B0910" w14:paraId="49D19319" w14:textId="77777777" w:rsidTr="005C318C">
        <w:tc>
          <w:tcPr>
            <w:tcW w:w="1413" w:type="dxa"/>
          </w:tcPr>
          <w:p w14:paraId="1638B331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1.</w:t>
            </w:r>
          </w:p>
        </w:tc>
        <w:tc>
          <w:tcPr>
            <w:tcW w:w="1701" w:type="dxa"/>
          </w:tcPr>
          <w:p w14:paraId="183F258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5.10.</w:t>
            </w:r>
          </w:p>
        </w:tc>
        <w:tc>
          <w:tcPr>
            <w:tcW w:w="5948" w:type="dxa"/>
          </w:tcPr>
          <w:p w14:paraId="498FBE3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„Medo Jurica“, edukativna slikovnica, HAK i policijski djelatnik</w:t>
            </w:r>
          </w:p>
          <w:p w14:paraId="2A819F8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E12DD31" w14:textId="77777777" w:rsidTr="005C318C">
        <w:tc>
          <w:tcPr>
            <w:tcW w:w="1413" w:type="dxa"/>
          </w:tcPr>
          <w:p w14:paraId="08050180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43172FB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2.11.</w:t>
            </w:r>
          </w:p>
        </w:tc>
        <w:tc>
          <w:tcPr>
            <w:tcW w:w="5948" w:type="dxa"/>
          </w:tcPr>
          <w:p w14:paraId="6B8D68DF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Različiti smo ali jednako vrijedni</w:t>
            </w:r>
          </w:p>
          <w:p w14:paraId="2AFD2F7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61573E0" w14:textId="77777777" w:rsidTr="005C318C">
        <w:tc>
          <w:tcPr>
            <w:tcW w:w="1413" w:type="dxa"/>
          </w:tcPr>
          <w:p w14:paraId="44BC8F65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10D5F36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14.12.</w:t>
            </w:r>
          </w:p>
        </w:tc>
        <w:tc>
          <w:tcPr>
            <w:tcW w:w="5948" w:type="dxa"/>
          </w:tcPr>
          <w:p w14:paraId="7AE87F5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Štetnost energetskih pića</w:t>
            </w:r>
          </w:p>
          <w:p w14:paraId="446A88F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1237C2F0" w14:textId="77777777" w:rsidTr="005C318C">
        <w:tc>
          <w:tcPr>
            <w:tcW w:w="1413" w:type="dxa"/>
          </w:tcPr>
          <w:p w14:paraId="400B33CA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08CE96F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788144C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DFA5975" w14:textId="77777777" w:rsidTr="005C318C">
        <w:tc>
          <w:tcPr>
            <w:tcW w:w="1413" w:type="dxa"/>
          </w:tcPr>
          <w:p w14:paraId="003E196E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2.</w:t>
            </w:r>
          </w:p>
        </w:tc>
        <w:tc>
          <w:tcPr>
            <w:tcW w:w="1701" w:type="dxa"/>
          </w:tcPr>
          <w:p w14:paraId="696232D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20.11.</w:t>
            </w:r>
          </w:p>
        </w:tc>
        <w:tc>
          <w:tcPr>
            <w:tcW w:w="5948" w:type="dxa"/>
          </w:tcPr>
          <w:p w14:paraId="7744CCC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„Mišica Milica“, CK – prevencija trgovanja ljudima</w:t>
            </w:r>
          </w:p>
          <w:p w14:paraId="256FD2E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7C9BFFD6" w14:textId="77777777" w:rsidTr="005C318C">
        <w:tc>
          <w:tcPr>
            <w:tcW w:w="1413" w:type="dxa"/>
          </w:tcPr>
          <w:p w14:paraId="1846B52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BA1206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17.11.</w:t>
            </w:r>
          </w:p>
        </w:tc>
        <w:tc>
          <w:tcPr>
            <w:tcW w:w="5948" w:type="dxa"/>
          </w:tcPr>
          <w:p w14:paraId="1F647A2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Štetnost energetskih pića</w:t>
            </w:r>
          </w:p>
          <w:p w14:paraId="6CAE7A7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75275513" w14:textId="77777777" w:rsidTr="005C318C">
        <w:tc>
          <w:tcPr>
            <w:tcW w:w="1413" w:type="dxa"/>
          </w:tcPr>
          <w:p w14:paraId="07B2BD57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F166B2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4A1A7C8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10DE955" w14:textId="77777777" w:rsidTr="005C318C">
        <w:tc>
          <w:tcPr>
            <w:tcW w:w="1413" w:type="dxa"/>
          </w:tcPr>
          <w:p w14:paraId="00F7AF8B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3.</w:t>
            </w:r>
          </w:p>
        </w:tc>
        <w:tc>
          <w:tcPr>
            <w:tcW w:w="1701" w:type="dxa"/>
          </w:tcPr>
          <w:p w14:paraId="391621D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8.11.</w:t>
            </w:r>
          </w:p>
        </w:tc>
        <w:tc>
          <w:tcPr>
            <w:tcW w:w="5948" w:type="dxa"/>
          </w:tcPr>
          <w:p w14:paraId="211E083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Nasilje je loše – ljudska prava – nenasilno rješavanje sukoba</w:t>
            </w:r>
          </w:p>
          <w:p w14:paraId="182EA8C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413FFCB" w14:textId="77777777" w:rsidTr="005C318C">
        <w:tc>
          <w:tcPr>
            <w:tcW w:w="1413" w:type="dxa"/>
          </w:tcPr>
          <w:p w14:paraId="1DBD323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E3BC3F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22.11.</w:t>
            </w:r>
          </w:p>
        </w:tc>
        <w:tc>
          <w:tcPr>
            <w:tcW w:w="5948" w:type="dxa"/>
          </w:tcPr>
          <w:p w14:paraId="55D8C03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Svi jednaki – svi različiti, uz svjetski  Dan tolerancije</w:t>
            </w:r>
          </w:p>
          <w:p w14:paraId="77535C97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8B7B91C" w14:textId="77777777" w:rsidTr="005C318C">
        <w:tc>
          <w:tcPr>
            <w:tcW w:w="1413" w:type="dxa"/>
          </w:tcPr>
          <w:p w14:paraId="1E49012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1BE69B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22.12.</w:t>
            </w:r>
          </w:p>
        </w:tc>
        <w:tc>
          <w:tcPr>
            <w:tcW w:w="5948" w:type="dxa"/>
          </w:tcPr>
          <w:p w14:paraId="30EB94C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Štetnost energetskih pića</w:t>
            </w:r>
          </w:p>
        </w:tc>
      </w:tr>
      <w:tr w:rsidR="005B0910" w:rsidRPr="005B0910" w14:paraId="5967F1DB" w14:textId="77777777" w:rsidTr="005C318C">
        <w:tc>
          <w:tcPr>
            <w:tcW w:w="1413" w:type="dxa"/>
          </w:tcPr>
          <w:p w14:paraId="1B455C1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EE99313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71BC21C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C1F13B2" w14:textId="77777777" w:rsidTr="005C318C">
        <w:tc>
          <w:tcPr>
            <w:tcW w:w="1413" w:type="dxa"/>
          </w:tcPr>
          <w:p w14:paraId="03B64B6F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4.</w:t>
            </w:r>
          </w:p>
        </w:tc>
        <w:tc>
          <w:tcPr>
            <w:tcW w:w="1701" w:type="dxa"/>
          </w:tcPr>
          <w:p w14:paraId="037891E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28.9.</w:t>
            </w:r>
          </w:p>
        </w:tc>
        <w:tc>
          <w:tcPr>
            <w:tcW w:w="5948" w:type="dxa"/>
          </w:tcPr>
          <w:p w14:paraId="4381333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Kako uspješno učiti?</w:t>
            </w:r>
          </w:p>
          <w:p w14:paraId="4E95991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328B4F3C" w14:textId="77777777" w:rsidTr="005C318C">
        <w:tc>
          <w:tcPr>
            <w:tcW w:w="1413" w:type="dxa"/>
          </w:tcPr>
          <w:p w14:paraId="2F4375A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A06117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19.10.</w:t>
            </w:r>
          </w:p>
        </w:tc>
        <w:tc>
          <w:tcPr>
            <w:tcW w:w="5948" w:type="dxa"/>
          </w:tcPr>
          <w:p w14:paraId="65D7DA3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„Najbolji prijatelj“, animirani film, Festival prava djece</w:t>
            </w:r>
          </w:p>
          <w:p w14:paraId="24DC4D3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1C3E5285" w14:textId="77777777" w:rsidTr="005C318C">
        <w:tc>
          <w:tcPr>
            <w:tcW w:w="1413" w:type="dxa"/>
          </w:tcPr>
          <w:p w14:paraId="256B8E3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A3C5AA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9.11.</w:t>
            </w:r>
          </w:p>
        </w:tc>
        <w:tc>
          <w:tcPr>
            <w:tcW w:w="5948" w:type="dxa"/>
          </w:tcPr>
          <w:p w14:paraId="686F989B" w14:textId="77777777" w:rsidR="005B0910" w:rsidRPr="005B0910" w:rsidRDefault="005B0910" w:rsidP="00B943D3">
            <w:pPr>
              <w:spacing w:after="0" w:line="480" w:lineRule="auto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„Invazija smeća“, Festival prava djece</w:t>
            </w:r>
          </w:p>
        </w:tc>
      </w:tr>
      <w:tr w:rsidR="005B0910" w:rsidRPr="005B0910" w14:paraId="34BC933C" w14:textId="77777777" w:rsidTr="005C318C">
        <w:tc>
          <w:tcPr>
            <w:tcW w:w="1413" w:type="dxa"/>
          </w:tcPr>
          <w:p w14:paraId="1DF0747C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CB18D6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16.11.</w:t>
            </w:r>
          </w:p>
        </w:tc>
        <w:tc>
          <w:tcPr>
            <w:tcW w:w="5948" w:type="dxa"/>
          </w:tcPr>
          <w:p w14:paraId="328B099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Energetska pića nisu za mlada bića, promotivno-edukativni materijal</w:t>
            </w:r>
          </w:p>
          <w:p w14:paraId="1AFB4617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35DCF7A4" w14:textId="77777777" w:rsidTr="005C318C">
        <w:tc>
          <w:tcPr>
            <w:tcW w:w="1413" w:type="dxa"/>
          </w:tcPr>
          <w:p w14:paraId="4169251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9C090F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6B870523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12F432D" w14:textId="77777777" w:rsidTr="005C318C">
        <w:tc>
          <w:tcPr>
            <w:tcW w:w="1413" w:type="dxa"/>
          </w:tcPr>
          <w:p w14:paraId="79152604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1.i 2.</w:t>
            </w:r>
          </w:p>
        </w:tc>
        <w:tc>
          <w:tcPr>
            <w:tcW w:w="1701" w:type="dxa"/>
          </w:tcPr>
          <w:p w14:paraId="3B6066AF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28.11.</w:t>
            </w:r>
          </w:p>
        </w:tc>
        <w:tc>
          <w:tcPr>
            <w:tcW w:w="5948" w:type="dxa"/>
          </w:tcPr>
          <w:p w14:paraId="7C500B8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Sukob i njegovo rješavanje</w:t>
            </w:r>
          </w:p>
          <w:p w14:paraId="25D756F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68BDE95E" w14:textId="77777777" w:rsidTr="005C318C">
        <w:tc>
          <w:tcPr>
            <w:tcW w:w="1413" w:type="dxa"/>
          </w:tcPr>
          <w:p w14:paraId="1D30F73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A88684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20.10.</w:t>
            </w:r>
          </w:p>
        </w:tc>
        <w:tc>
          <w:tcPr>
            <w:tcW w:w="5948" w:type="dxa"/>
          </w:tcPr>
          <w:p w14:paraId="5E150BD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„Mišica Milica2, CK, edukativna slikovnica</w:t>
            </w:r>
          </w:p>
          <w:p w14:paraId="6874ED3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4F615FC" w14:textId="77777777" w:rsidTr="005C318C">
        <w:tc>
          <w:tcPr>
            <w:tcW w:w="1413" w:type="dxa"/>
          </w:tcPr>
          <w:p w14:paraId="58AE9B6E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3D8DB47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9.11.</w:t>
            </w:r>
          </w:p>
        </w:tc>
        <w:tc>
          <w:tcPr>
            <w:tcW w:w="5948" w:type="dxa"/>
          </w:tcPr>
          <w:p w14:paraId="0050E31F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„Ne, ne idem! - edukativna slikovnica</w:t>
            </w:r>
          </w:p>
          <w:p w14:paraId="3A25BDF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1030EDFD" w14:textId="77777777" w:rsidTr="005C318C">
        <w:tc>
          <w:tcPr>
            <w:tcW w:w="1413" w:type="dxa"/>
          </w:tcPr>
          <w:p w14:paraId="7FB6379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C7E996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21.11.</w:t>
            </w:r>
          </w:p>
        </w:tc>
        <w:tc>
          <w:tcPr>
            <w:tcW w:w="5948" w:type="dxa"/>
          </w:tcPr>
          <w:p w14:paraId="6FCFFBA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Obilježavanje svjetskog Dana tolerancije i Međunarodni dan djeteta</w:t>
            </w:r>
          </w:p>
          <w:p w14:paraId="18F528F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F61167D" w14:textId="77777777" w:rsidTr="005C318C">
        <w:tc>
          <w:tcPr>
            <w:tcW w:w="1413" w:type="dxa"/>
          </w:tcPr>
          <w:p w14:paraId="4026B21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78BED03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12.12.</w:t>
            </w:r>
          </w:p>
        </w:tc>
        <w:tc>
          <w:tcPr>
            <w:tcW w:w="5948" w:type="dxa"/>
          </w:tcPr>
          <w:p w14:paraId="3E1043D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Opasnosti duhanskih proizvoda i duhanskih vrećica</w:t>
            </w:r>
          </w:p>
          <w:p w14:paraId="110747F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Štetnost energetskih pića</w:t>
            </w:r>
          </w:p>
        </w:tc>
      </w:tr>
      <w:tr w:rsidR="005B0910" w:rsidRPr="005B0910" w14:paraId="6902D635" w14:textId="77777777" w:rsidTr="005C318C">
        <w:tc>
          <w:tcPr>
            <w:tcW w:w="1413" w:type="dxa"/>
          </w:tcPr>
          <w:p w14:paraId="2AA89CF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19B7F1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65682FE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EBA1164" w14:textId="77777777" w:rsidTr="005C318C">
        <w:tc>
          <w:tcPr>
            <w:tcW w:w="1413" w:type="dxa"/>
          </w:tcPr>
          <w:p w14:paraId="2CE0A3EB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3.i 4.</w:t>
            </w:r>
          </w:p>
        </w:tc>
        <w:tc>
          <w:tcPr>
            <w:tcW w:w="1701" w:type="dxa"/>
          </w:tcPr>
          <w:p w14:paraId="40FD411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8.11.</w:t>
            </w:r>
          </w:p>
        </w:tc>
        <w:tc>
          <w:tcPr>
            <w:tcW w:w="5948" w:type="dxa"/>
          </w:tcPr>
          <w:p w14:paraId="4EB6FD93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Svi jednaki – svi različiti</w:t>
            </w:r>
          </w:p>
          <w:p w14:paraId="5D2AD1A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1C953756" w14:textId="77777777" w:rsidTr="005C318C">
        <w:tc>
          <w:tcPr>
            <w:tcW w:w="1413" w:type="dxa"/>
          </w:tcPr>
          <w:p w14:paraId="533A10B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5A0A2E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9.11.</w:t>
            </w:r>
          </w:p>
        </w:tc>
        <w:tc>
          <w:tcPr>
            <w:tcW w:w="5948" w:type="dxa"/>
          </w:tcPr>
          <w:p w14:paraId="2E95A6D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Ovisnosti – pušenje</w:t>
            </w:r>
          </w:p>
          <w:p w14:paraId="3E2E984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29FD7B08" w14:textId="77777777" w:rsidTr="005C318C">
        <w:tc>
          <w:tcPr>
            <w:tcW w:w="1413" w:type="dxa"/>
          </w:tcPr>
          <w:p w14:paraId="237899A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4ABC3C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22.11.</w:t>
            </w:r>
          </w:p>
        </w:tc>
        <w:tc>
          <w:tcPr>
            <w:tcW w:w="5948" w:type="dxa"/>
          </w:tcPr>
          <w:p w14:paraId="2C83A6C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Poštivanje pravila i autoriteta</w:t>
            </w:r>
          </w:p>
          <w:p w14:paraId="51A109B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62B3CFCD" w14:textId="77777777" w:rsidTr="005C318C">
        <w:tc>
          <w:tcPr>
            <w:tcW w:w="1413" w:type="dxa"/>
          </w:tcPr>
          <w:p w14:paraId="7C65B06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42E539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6.12.</w:t>
            </w:r>
          </w:p>
        </w:tc>
        <w:tc>
          <w:tcPr>
            <w:tcW w:w="5948" w:type="dxa"/>
          </w:tcPr>
          <w:p w14:paraId="6049836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Nasilje je loše</w:t>
            </w:r>
          </w:p>
          <w:p w14:paraId="7F43AF9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066B846F" w14:textId="77777777" w:rsidTr="005C318C">
        <w:tc>
          <w:tcPr>
            <w:tcW w:w="1413" w:type="dxa"/>
          </w:tcPr>
          <w:p w14:paraId="2737E23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5EEEDD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13.12.</w:t>
            </w:r>
          </w:p>
        </w:tc>
        <w:tc>
          <w:tcPr>
            <w:tcW w:w="5948" w:type="dxa"/>
          </w:tcPr>
          <w:p w14:paraId="5A26327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Štetnost energetskih pića</w:t>
            </w:r>
          </w:p>
        </w:tc>
      </w:tr>
      <w:tr w:rsidR="005B0910" w:rsidRPr="005B0910" w14:paraId="6D09C949" w14:textId="77777777" w:rsidTr="005C318C">
        <w:tc>
          <w:tcPr>
            <w:tcW w:w="1413" w:type="dxa"/>
          </w:tcPr>
          <w:p w14:paraId="65C4517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77541F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287008A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05705EF" w14:textId="77777777" w:rsidTr="005C318C">
        <w:tc>
          <w:tcPr>
            <w:tcW w:w="1413" w:type="dxa"/>
          </w:tcPr>
          <w:p w14:paraId="2B7BD9B3" w14:textId="77777777" w:rsidR="005B0910" w:rsidRPr="005B0910" w:rsidRDefault="005B0910" w:rsidP="00B943D3">
            <w:pPr>
              <w:spacing w:after="0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 xml:space="preserve">       5.</w:t>
            </w:r>
          </w:p>
        </w:tc>
        <w:tc>
          <w:tcPr>
            <w:tcW w:w="1701" w:type="dxa"/>
          </w:tcPr>
          <w:p w14:paraId="495B7C5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22.9.</w:t>
            </w:r>
          </w:p>
        </w:tc>
        <w:tc>
          <w:tcPr>
            <w:tcW w:w="5948" w:type="dxa"/>
          </w:tcPr>
          <w:p w14:paraId="55BD3CE4" w14:textId="77777777" w:rsidR="005B0910" w:rsidRPr="005B0910" w:rsidRDefault="005B0910" w:rsidP="00B943D3">
            <w:pPr>
              <w:spacing w:after="0"/>
              <w:rPr>
                <w:szCs w:val="24"/>
              </w:rPr>
            </w:pPr>
            <w:r w:rsidRPr="005B0910">
              <w:rPr>
                <w:szCs w:val="24"/>
              </w:rPr>
              <w:t>Pravilna prehrana i poremećaji hranjenja</w:t>
            </w:r>
          </w:p>
          <w:p w14:paraId="57D5CE4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37E5427" w14:textId="77777777" w:rsidTr="005C318C">
        <w:tc>
          <w:tcPr>
            <w:tcW w:w="1413" w:type="dxa"/>
          </w:tcPr>
          <w:p w14:paraId="658B65A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FC6E07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29.9.</w:t>
            </w:r>
          </w:p>
        </w:tc>
        <w:tc>
          <w:tcPr>
            <w:tcW w:w="5948" w:type="dxa"/>
          </w:tcPr>
          <w:p w14:paraId="7B9D8B7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Tehnike učenja</w:t>
            </w:r>
          </w:p>
          <w:p w14:paraId="65FD5A4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21C6C084" w14:textId="77777777" w:rsidTr="005C318C">
        <w:tc>
          <w:tcPr>
            <w:tcW w:w="1413" w:type="dxa"/>
          </w:tcPr>
          <w:p w14:paraId="606F32A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4F6623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10.10.</w:t>
            </w:r>
          </w:p>
        </w:tc>
        <w:tc>
          <w:tcPr>
            <w:tcW w:w="5948" w:type="dxa"/>
          </w:tcPr>
          <w:p w14:paraId="1B22D15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Kako učiti?, upitnik, preporuke i savjeti</w:t>
            </w:r>
          </w:p>
        </w:tc>
      </w:tr>
      <w:tr w:rsidR="005B0910" w:rsidRPr="005B0910" w14:paraId="25EB06DB" w14:textId="77777777" w:rsidTr="005C318C">
        <w:tc>
          <w:tcPr>
            <w:tcW w:w="1413" w:type="dxa"/>
          </w:tcPr>
          <w:p w14:paraId="60D458B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D5CAA1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10.11.</w:t>
            </w:r>
          </w:p>
        </w:tc>
        <w:tc>
          <w:tcPr>
            <w:tcW w:w="5948" w:type="dxa"/>
          </w:tcPr>
          <w:p w14:paraId="76F5277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Važnost dobre komunikacije</w:t>
            </w:r>
          </w:p>
          <w:p w14:paraId="35F8D40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245E3A2E" w14:textId="77777777" w:rsidTr="005C318C">
        <w:tc>
          <w:tcPr>
            <w:tcW w:w="1413" w:type="dxa"/>
          </w:tcPr>
          <w:p w14:paraId="4472D22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3F41C4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28.11.</w:t>
            </w:r>
          </w:p>
        </w:tc>
        <w:tc>
          <w:tcPr>
            <w:tcW w:w="5948" w:type="dxa"/>
          </w:tcPr>
          <w:p w14:paraId="46ED6C9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Ovisnost o digitalnoj tehnologiji</w:t>
            </w:r>
          </w:p>
          <w:p w14:paraId="1D6AC6E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EE0915E" w14:textId="77777777" w:rsidTr="005C318C">
        <w:tc>
          <w:tcPr>
            <w:tcW w:w="1413" w:type="dxa"/>
          </w:tcPr>
          <w:p w14:paraId="4DEAC68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2CE543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1.12.</w:t>
            </w:r>
          </w:p>
        </w:tc>
        <w:tc>
          <w:tcPr>
            <w:tcW w:w="5948" w:type="dxa"/>
          </w:tcPr>
          <w:p w14:paraId="0081F73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Nenasilno ponašanje i mirno rješavanje sukoba</w:t>
            </w:r>
          </w:p>
          <w:p w14:paraId="14F67B30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65327E5E" w14:textId="77777777" w:rsidTr="005C318C">
        <w:tc>
          <w:tcPr>
            <w:tcW w:w="1413" w:type="dxa"/>
          </w:tcPr>
          <w:p w14:paraId="1835999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B519D6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8.12.</w:t>
            </w:r>
          </w:p>
        </w:tc>
        <w:tc>
          <w:tcPr>
            <w:tcW w:w="5948" w:type="dxa"/>
          </w:tcPr>
          <w:p w14:paraId="6511568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Energetska pića nisu za mlada bića - prezentacija</w:t>
            </w:r>
          </w:p>
        </w:tc>
      </w:tr>
      <w:tr w:rsidR="005B0910" w:rsidRPr="005B0910" w14:paraId="61224946" w14:textId="77777777" w:rsidTr="005C318C">
        <w:tc>
          <w:tcPr>
            <w:tcW w:w="1413" w:type="dxa"/>
          </w:tcPr>
          <w:p w14:paraId="5D26D4D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5C0C74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15.12.</w:t>
            </w:r>
          </w:p>
        </w:tc>
        <w:tc>
          <w:tcPr>
            <w:tcW w:w="5948" w:type="dxa"/>
          </w:tcPr>
          <w:p w14:paraId="3FAAA47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Štetnost duhanskih proizvoda – prezentacija</w:t>
            </w:r>
          </w:p>
          <w:p w14:paraId="1074851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A6A6530" w14:textId="77777777" w:rsidTr="005C318C">
        <w:tc>
          <w:tcPr>
            <w:tcW w:w="1413" w:type="dxa"/>
          </w:tcPr>
          <w:p w14:paraId="7B61E9A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64E9D9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41007A8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2239E95" w14:textId="77777777" w:rsidTr="005C318C">
        <w:tc>
          <w:tcPr>
            <w:tcW w:w="1413" w:type="dxa"/>
          </w:tcPr>
          <w:p w14:paraId="6EB8C6D7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6.</w:t>
            </w:r>
          </w:p>
        </w:tc>
        <w:tc>
          <w:tcPr>
            <w:tcW w:w="1701" w:type="dxa"/>
          </w:tcPr>
          <w:p w14:paraId="41B10F3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22.9.</w:t>
            </w:r>
          </w:p>
        </w:tc>
        <w:tc>
          <w:tcPr>
            <w:tcW w:w="5948" w:type="dxa"/>
          </w:tcPr>
          <w:p w14:paraId="40A21E47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Uravnotežena prehrana</w:t>
            </w:r>
          </w:p>
          <w:p w14:paraId="26706D73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02CF2132" w14:textId="77777777" w:rsidTr="005C318C">
        <w:tc>
          <w:tcPr>
            <w:tcW w:w="1413" w:type="dxa"/>
          </w:tcPr>
          <w:p w14:paraId="6B8790B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4AC8C85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7.11.</w:t>
            </w:r>
          </w:p>
        </w:tc>
        <w:tc>
          <w:tcPr>
            <w:tcW w:w="5948" w:type="dxa"/>
          </w:tcPr>
          <w:p w14:paraId="13BA095F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Kako učim?</w:t>
            </w:r>
          </w:p>
          <w:p w14:paraId="6306469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06A25AF" w14:textId="77777777" w:rsidTr="005C318C">
        <w:tc>
          <w:tcPr>
            <w:tcW w:w="1413" w:type="dxa"/>
          </w:tcPr>
          <w:p w14:paraId="5F3924D3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E468C3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24.11.</w:t>
            </w:r>
          </w:p>
        </w:tc>
        <w:tc>
          <w:tcPr>
            <w:tcW w:w="5948" w:type="dxa"/>
          </w:tcPr>
          <w:p w14:paraId="637D26F7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Ovisnost o digitalnoj tehnologiji</w:t>
            </w:r>
          </w:p>
          <w:p w14:paraId="534CB28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4B1A37DE" w14:textId="77777777" w:rsidTr="005C318C">
        <w:tc>
          <w:tcPr>
            <w:tcW w:w="1413" w:type="dxa"/>
          </w:tcPr>
          <w:p w14:paraId="43348457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50C5C84F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27.11.</w:t>
            </w:r>
          </w:p>
        </w:tc>
        <w:tc>
          <w:tcPr>
            <w:tcW w:w="5948" w:type="dxa"/>
          </w:tcPr>
          <w:p w14:paraId="4EA25C3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Humane vrednote – Poznaješ li CK?</w:t>
            </w:r>
          </w:p>
          <w:p w14:paraId="45B8517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2394201C" w14:textId="77777777" w:rsidTr="005C318C">
        <w:tc>
          <w:tcPr>
            <w:tcW w:w="1413" w:type="dxa"/>
          </w:tcPr>
          <w:p w14:paraId="47DE203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F87567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15.12.</w:t>
            </w:r>
          </w:p>
        </w:tc>
        <w:tc>
          <w:tcPr>
            <w:tcW w:w="5948" w:type="dxa"/>
          </w:tcPr>
          <w:p w14:paraId="760C132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Štetnost energetskih pića</w:t>
            </w:r>
          </w:p>
          <w:p w14:paraId="4848954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2399BC95" w14:textId="77777777" w:rsidTr="005C318C">
        <w:tc>
          <w:tcPr>
            <w:tcW w:w="1413" w:type="dxa"/>
          </w:tcPr>
          <w:p w14:paraId="04A09F0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1027723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948" w:type="dxa"/>
          </w:tcPr>
          <w:p w14:paraId="76A1432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221E06A8" w14:textId="77777777" w:rsidTr="005C318C">
        <w:tc>
          <w:tcPr>
            <w:tcW w:w="1413" w:type="dxa"/>
          </w:tcPr>
          <w:p w14:paraId="5BE46762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7.</w:t>
            </w:r>
          </w:p>
        </w:tc>
        <w:tc>
          <w:tcPr>
            <w:tcW w:w="1701" w:type="dxa"/>
          </w:tcPr>
          <w:p w14:paraId="645F10D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13.10.</w:t>
            </w:r>
          </w:p>
        </w:tc>
        <w:tc>
          <w:tcPr>
            <w:tcW w:w="5948" w:type="dxa"/>
          </w:tcPr>
          <w:p w14:paraId="2E15D3B6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Vršnjački pritisak i samopoštovanje</w:t>
            </w:r>
          </w:p>
          <w:p w14:paraId="1667AB2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561976C2" w14:textId="77777777" w:rsidTr="005C318C">
        <w:tc>
          <w:tcPr>
            <w:tcW w:w="1413" w:type="dxa"/>
          </w:tcPr>
          <w:p w14:paraId="74F22ECC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9FA4B2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3.11.</w:t>
            </w:r>
          </w:p>
        </w:tc>
        <w:tc>
          <w:tcPr>
            <w:tcW w:w="5948" w:type="dxa"/>
          </w:tcPr>
          <w:p w14:paraId="622231E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Pravilna prehrana</w:t>
            </w:r>
          </w:p>
          <w:p w14:paraId="54E0FB67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1E1F87FB" w14:textId="77777777" w:rsidTr="005C318C">
        <w:tc>
          <w:tcPr>
            <w:tcW w:w="1413" w:type="dxa"/>
          </w:tcPr>
          <w:p w14:paraId="29EDD03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235A6CE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24.11.</w:t>
            </w:r>
          </w:p>
        </w:tc>
        <w:tc>
          <w:tcPr>
            <w:tcW w:w="5948" w:type="dxa"/>
          </w:tcPr>
          <w:p w14:paraId="5F0FE0D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Ovisnosti – cigarete, alkohol, droge</w:t>
            </w:r>
          </w:p>
          <w:p w14:paraId="7F31373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6CAAFE85" w14:textId="77777777" w:rsidTr="005C318C">
        <w:tc>
          <w:tcPr>
            <w:tcW w:w="1413" w:type="dxa"/>
          </w:tcPr>
          <w:p w14:paraId="3AB063C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BEFA61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29.11.</w:t>
            </w:r>
          </w:p>
        </w:tc>
        <w:tc>
          <w:tcPr>
            <w:tcW w:w="5948" w:type="dxa"/>
          </w:tcPr>
          <w:p w14:paraId="53C3F5C2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Ovisnosti – kviz (droge, Internet, kockanje)</w:t>
            </w:r>
          </w:p>
          <w:p w14:paraId="1FB7E3C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7243BBD5" w14:textId="77777777" w:rsidTr="005C318C">
        <w:tc>
          <w:tcPr>
            <w:tcW w:w="1413" w:type="dxa"/>
          </w:tcPr>
          <w:p w14:paraId="76F3265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9135C9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1.12.</w:t>
            </w:r>
          </w:p>
        </w:tc>
        <w:tc>
          <w:tcPr>
            <w:tcW w:w="5948" w:type="dxa"/>
          </w:tcPr>
          <w:p w14:paraId="26D38CC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Energetska pića – opasnosti i rizici</w:t>
            </w:r>
          </w:p>
          <w:p w14:paraId="1CCCA78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632A7647" w14:textId="77777777" w:rsidTr="005C318C">
        <w:tc>
          <w:tcPr>
            <w:tcW w:w="1413" w:type="dxa"/>
          </w:tcPr>
          <w:p w14:paraId="2B89D9C2" w14:textId="77777777" w:rsidR="005B0910" w:rsidRPr="005B0910" w:rsidRDefault="005B0910" w:rsidP="00B943D3">
            <w:pPr>
              <w:spacing w:after="0"/>
              <w:jc w:val="center"/>
              <w:rPr>
                <w:color w:val="FFFF00"/>
                <w:szCs w:val="24"/>
              </w:rPr>
            </w:pPr>
          </w:p>
        </w:tc>
        <w:tc>
          <w:tcPr>
            <w:tcW w:w="1701" w:type="dxa"/>
          </w:tcPr>
          <w:p w14:paraId="6273B939" w14:textId="77777777" w:rsidR="005B0910" w:rsidRPr="005B0910" w:rsidRDefault="005B0910" w:rsidP="00B943D3">
            <w:pPr>
              <w:spacing w:after="0"/>
              <w:jc w:val="center"/>
              <w:rPr>
                <w:color w:val="FFFF00"/>
                <w:szCs w:val="24"/>
              </w:rPr>
            </w:pPr>
          </w:p>
        </w:tc>
        <w:tc>
          <w:tcPr>
            <w:tcW w:w="5948" w:type="dxa"/>
          </w:tcPr>
          <w:p w14:paraId="0C95A011" w14:textId="77777777" w:rsidR="005B0910" w:rsidRPr="005B0910" w:rsidRDefault="005B0910" w:rsidP="00B943D3">
            <w:pPr>
              <w:spacing w:after="0"/>
              <w:jc w:val="center"/>
              <w:rPr>
                <w:color w:val="FFFF00"/>
                <w:szCs w:val="24"/>
              </w:rPr>
            </w:pPr>
          </w:p>
        </w:tc>
      </w:tr>
      <w:tr w:rsidR="005B0910" w:rsidRPr="005B0910" w14:paraId="0B407E66" w14:textId="77777777" w:rsidTr="005C318C">
        <w:tc>
          <w:tcPr>
            <w:tcW w:w="1413" w:type="dxa"/>
          </w:tcPr>
          <w:p w14:paraId="6F087448" w14:textId="77777777" w:rsidR="005B0910" w:rsidRPr="005B0910" w:rsidRDefault="005B0910" w:rsidP="00B943D3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5B0910">
              <w:rPr>
                <w:b/>
                <w:bCs/>
                <w:szCs w:val="24"/>
              </w:rPr>
              <w:t>8.</w:t>
            </w:r>
          </w:p>
        </w:tc>
        <w:tc>
          <w:tcPr>
            <w:tcW w:w="1701" w:type="dxa"/>
          </w:tcPr>
          <w:p w14:paraId="3261DCFA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25.9.</w:t>
            </w:r>
          </w:p>
        </w:tc>
        <w:tc>
          <w:tcPr>
            <w:tcW w:w="5948" w:type="dxa"/>
          </w:tcPr>
          <w:p w14:paraId="6F672F2B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Pravilna prehrana i poremećaji hranjenja</w:t>
            </w:r>
          </w:p>
          <w:p w14:paraId="6489885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</w:tr>
      <w:tr w:rsidR="005B0910" w:rsidRPr="005B0910" w14:paraId="20A8D7B0" w14:textId="77777777" w:rsidTr="005C318C">
        <w:tc>
          <w:tcPr>
            <w:tcW w:w="1413" w:type="dxa"/>
          </w:tcPr>
          <w:p w14:paraId="443DCE25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21A3909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13.10.</w:t>
            </w:r>
          </w:p>
        </w:tc>
        <w:tc>
          <w:tcPr>
            <w:tcW w:w="5948" w:type="dxa"/>
          </w:tcPr>
          <w:p w14:paraId="130ACEB6" w14:textId="77777777" w:rsidR="005B0910" w:rsidRPr="005B0910" w:rsidRDefault="005B0910" w:rsidP="00B943D3">
            <w:pPr>
              <w:spacing w:after="0" w:line="480" w:lineRule="auto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Radionica: „Grč u želucu - anksioznost</w:t>
            </w:r>
          </w:p>
        </w:tc>
      </w:tr>
      <w:tr w:rsidR="005B0910" w:rsidRPr="005B0910" w14:paraId="0086CDA6" w14:textId="77777777" w:rsidTr="005C318C">
        <w:tc>
          <w:tcPr>
            <w:tcW w:w="1413" w:type="dxa"/>
          </w:tcPr>
          <w:p w14:paraId="08673DED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BBF6F68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13.11.</w:t>
            </w:r>
          </w:p>
        </w:tc>
        <w:tc>
          <w:tcPr>
            <w:tcW w:w="5948" w:type="dxa"/>
          </w:tcPr>
          <w:p w14:paraId="7A21DF77" w14:textId="77777777" w:rsidR="005B0910" w:rsidRPr="005B0910" w:rsidRDefault="005B0910" w:rsidP="00B943D3">
            <w:pPr>
              <w:spacing w:after="0" w:line="480" w:lineRule="auto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Mentalno zdravlje</w:t>
            </w:r>
          </w:p>
        </w:tc>
      </w:tr>
      <w:tr w:rsidR="005B0910" w:rsidRPr="005B0910" w14:paraId="476AA1C0" w14:textId="77777777" w:rsidTr="005C318C">
        <w:tc>
          <w:tcPr>
            <w:tcW w:w="1413" w:type="dxa"/>
          </w:tcPr>
          <w:p w14:paraId="4E8BFEB1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6BB6BEA4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20.11.</w:t>
            </w:r>
          </w:p>
        </w:tc>
        <w:tc>
          <w:tcPr>
            <w:tcW w:w="5948" w:type="dxa"/>
          </w:tcPr>
          <w:p w14:paraId="5CBC85EC" w14:textId="77777777" w:rsidR="005B0910" w:rsidRPr="005B0910" w:rsidRDefault="005B0910" w:rsidP="00B943D3">
            <w:pPr>
              <w:spacing w:after="0" w:line="480" w:lineRule="auto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Komunikacijske vještine</w:t>
            </w:r>
          </w:p>
        </w:tc>
      </w:tr>
      <w:tr w:rsidR="005B0910" w:rsidRPr="005B0910" w14:paraId="223B9FB2" w14:textId="77777777" w:rsidTr="005C318C">
        <w:tc>
          <w:tcPr>
            <w:tcW w:w="1413" w:type="dxa"/>
          </w:tcPr>
          <w:p w14:paraId="60CC159E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10664A8F" w14:textId="77777777" w:rsidR="005B0910" w:rsidRPr="005B0910" w:rsidRDefault="005B0910" w:rsidP="00B943D3">
            <w:pPr>
              <w:spacing w:after="0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29.11.</w:t>
            </w:r>
          </w:p>
        </w:tc>
        <w:tc>
          <w:tcPr>
            <w:tcW w:w="5948" w:type="dxa"/>
          </w:tcPr>
          <w:p w14:paraId="3F47029A" w14:textId="77777777" w:rsidR="005B0910" w:rsidRPr="005B0910" w:rsidRDefault="005B0910" w:rsidP="00B943D3">
            <w:pPr>
              <w:spacing w:after="0" w:line="480" w:lineRule="auto"/>
              <w:jc w:val="center"/>
              <w:rPr>
                <w:szCs w:val="24"/>
              </w:rPr>
            </w:pPr>
            <w:r w:rsidRPr="005B0910">
              <w:rPr>
                <w:szCs w:val="24"/>
              </w:rPr>
              <w:t>Energetska pića – opasnosti i rizici</w:t>
            </w:r>
          </w:p>
        </w:tc>
      </w:tr>
    </w:tbl>
    <w:p w14:paraId="57CD027F" w14:textId="77777777" w:rsidR="005B0910" w:rsidRPr="005B0910" w:rsidRDefault="005B0910" w:rsidP="00B943D3">
      <w:pPr>
        <w:spacing w:after="0" w:line="259" w:lineRule="auto"/>
        <w:ind w:right="0"/>
        <w:rPr>
          <w:szCs w:val="24"/>
        </w:rPr>
      </w:pPr>
    </w:p>
    <w:p w14:paraId="6EE5B4A0" w14:textId="77777777" w:rsidR="005B0910" w:rsidRPr="005B0910" w:rsidRDefault="005B0910" w:rsidP="00B943D3">
      <w:pPr>
        <w:spacing w:after="0" w:line="259" w:lineRule="auto"/>
        <w:ind w:right="0"/>
        <w:jc w:val="left"/>
        <w:rPr>
          <w:szCs w:val="24"/>
        </w:rPr>
      </w:pPr>
      <w:r w:rsidRPr="005B0910">
        <w:rPr>
          <w:szCs w:val="24"/>
        </w:rPr>
        <w:lastRenderedPageBreak/>
        <w:t>Na Danu otvorenih vrata škole, 22.11.2023. roditeljima je predstavljena prezentacija:</w:t>
      </w:r>
    </w:p>
    <w:p w14:paraId="7D4F4CF1" w14:textId="77777777" w:rsidR="005B0910" w:rsidRPr="005B0910" w:rsidRDefault="005B0910" w:rsidP="00B943D3">
      <w:pPr>
        <w:spacing w:after="0"/>
        <w:rPr>
          <w:szCs w:val="24"/>
        </w:rPr>
      </w:pPr>
      <w:r w:rsidRPr="005B0910">
        <w:rPr>
          <w:szCs w:val="24"/>
        </w:rPr>
        <w:t>„Štetnost energetskih pića“, te su upoznati s planom da će prezentacija za učenike biti na satovima razrednika predstavljena u svim razrednim odjeljenjima</w:t>
      </w:r>
    </w:p>
    <w:p w14:paraId="6647AC44" w14:textId="77777777" w:rsidR="005B0910" w:rsidRPr="005B0910" w:rsidRDefault="005B0910" w:rsidP="00B943D3">
      <w:pPr>
        <w:pStyle w:val="Odlomakpopisa"/>
        <w:spacing w:after="0"/>
        <w:rPr>
          <w:szCs w:val="24"/>
        </w:rPr>
      </w:pPr>
    </w:p>
    <w:p w14:paraId="5AD2CF96" w14:textId="29860331" w:rsidR="00187135" w:rsidRPr="007C43BC" w:rsidRDefault="00B10802" w:rsidP="00B943D3">
      <w:pPr>
        <w:spacing w:after="0" w:line="259" w:lineRule="auto"/>
        <w:ind w:left="0" w:right="0" w:firstLine="0"/>
        <w:jc w:val="left"/>
        <w:rPr>
          <w:b/>
          <w:bCs/>
          <w:szCs w:val="24"/>
        </w:rPr>
      </w:pPr>
      <w:r w:rsidRPr="007C43BC">
        <w:rPr>
          <w:b/>
          <w:bCs/>
          <w:szCs w:val="24"/>
        </w:rPr>
        <w:t>5. STRUČNO USAVRŠAVANJE</w:t>
      </w:r>
    </w:p>
    <w:p w14:paraId="7D44718E" w14:textId="388A0605" w:rsidR="00187135" w:rsidRPr="00D14BF4" w:rsidRDefault="007F2809" w:rsidP="00B943D3">
      <w:pPr>
        <w:spacing w:after="0"/>
        <w:ind w:left="-15" w:right="388" w:firstLine="708"/>
        <w:rPr>
          <w:szCs w:val="24"/>
        </w:rPr>
      </w:pPr>
      <w:r w:rsidRPr="00D14BF4">
        <w:rPr>
          <w:szCs w:val="24"/>
        </w:rPr>
        <w:t>Djelatnici Škole uključivali su se u organizirane oblike rada stručnog usavršavanja Ministarstv</w:t>
      </w:r>
      <w:r w:rsidR="003161DA" w:rsidRPr="00D14BF4">
        <w:rPr>
          <w:szCs w:val="24"/>
        </w:rPr>
        <w:t>a znanosti i obrazovanja</w:t>
      </w:r>
      <w:r w:rsidRPr="00D14BF4">
        <w:rPr>
          <w:szCs w:val="24"/>
        </w:rPr>
        <w:t xml:space="preserve"> i Agencije za odgoj i obrazovanje</w:t>
      </w:r>
      <w:r w:rsidR="00982FB8">
        <w:rPr>
          <w:szCs w:val="24"/>
        </w:rPr>
        <w:t>, a sve prema planiranome</w:t>
      </w:r>
      <w:r w:rsidRPr="00D14BF4">
        <w:rPr>
          <w:szCs w:val="24"/>
        </w:rPr>
        <w:t xml:space="preserve">.   </w:t>
      </w:r>
    </w:p>
    <w:p w14:paraId="296E5116" w14:textId="77777777" w:rsidR="00B10802" w:rsidRDefault="00B10802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13BF0E81" w14:textId="62DC2738" w:rsidR="00187135" w:rsidRPr="007C43BC" w:rsidRDefault="00B10802" w:rsidP="00B943D3">
      <w:pPr>
        <w:spacing w:after="0" w:line="259" w:lineRule="auto"/>
        <w:ind w:left="0" w:right="0" w:firstLine="0"/>
        <w:jc w:val="left"/>
        <w:rPr>
          <w:b/>
          <w:bCs/>
          <w:szCs w:val="24"/>
        </w:rPr>
      </w:pPr>
      <w:r w:rsidRPr="007C43BC">
        <w:rPr>
          <w:b/>
          <w:bCs/>
          <w:szCs w:val="24"/>
        </w:rPr>
        <w:t>6. RAD UPRAVNIH I STRUČNIH TIJELA, STRUČNIH SURADNIKA I RAVNATELJA ŠKOLE</w:t>
      </w:r>
    </w:p>
    <w:p w14:paraId="32D97DCA" w14:textId="77777777" w:rsidR="002F70B3" w:rsidRPr="00D14BF4" w:rsidRDefault="002F70B3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369B28E9" w14:textId="32B207F1" w:rsidR="00187135" w:rsidRPr="00B943D3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D14BF4">
        <w:rPr>
          <w:sz w:val="24"/>
          <w:szCs w:val="24"/>
          <w:u w:val="none"/>
        </w:rPr>
        <w:t xml:space="preserve">6.1. </w:t>
      </w:r>
      <w:r w:rsidRPr="002F70B3">
        <w:rPr>
          <w:sz w:val="24"/>
          <w:szCs w:val="24"/>
          <w:u w:val="none"/>
        </w:rPr>
        <w:t xml:space="preserve">Rad školskog odbora </w:t>
      </w:r>
    </w:p>
    <w:p w14:paraId="797D32A1" w14:textId="0D9EBFC1" w:rsidR="00187135" w:rsidRPr="002F70B3" w:rsidRDefault="007F2809" w:rsidP="00B943D3">
      <w:pPr>
        <w:spacing w:after="0"/>
        <w:ind w:left="-15" w:right="388" w:firstLine="708"/>
        <w:rPr>
          <w:szCs w:val="24"/>
        </w:rPr>
      </w:pPr>
      <w:r w:rsidRPr="002F70B3">
        <w:rPr>
          <w:szCs w:val="24"/>
        </w:rPr>
        <w:t>Školski odbo</w:t>
      </w:r>
      <w:r w:rsidR="00D3670D" w:rsidRPr="002F70B3">
        <w:rPr>
          <w:szCs w:val="24"/>
        </w:rPr>
        <w:t>r se tijekom</w:t>
      </w:r>
      <w:r w:rsidR="006612CA" w:rsidRPr="002F70B3">
        <w:rPr>
          <w:szCs w:val="24"/>
        </w:rPr>
        <w:t xml:space="preserve"> prvog polugodišta</w:t>
      </w:r>
      <w:r w:rsidR="00D3670D" w:rsidRPr="002F70B3">
        <w:rPr>
          <w:szCs w:val="24"/>
        </w:rPr>
        <w:t xml:space="preserve"> školske godine 202</w:t>
      </w:r>
      <w:r w:rsidR="005B0910">
        <w:rPr>
          <w:szCs w:val="24"/>
        </w:rPr>
        <w:t>3</w:t>
      </w:r>
      <w:r w:rsidR="00D3670D" w:rsidRPr="002F70B3">
        <w:rPr>
          <w:szCs w:val="24"/>
        </w:rPr>
        <w:t>./2</w:t>
      </w:r>
      <w:r w:rsidR="005B0910">
        <w:rPr>
          <w:szCs w:val="24"/>
        </w:rPr>
        <w:t>4</w:t>
      </w:r>
      <w:r w:rsidR="00E30118" w:rsidRPr="002F70B3">
        <w:rPr>
          <w:szCs w:val="24"/>
        </w:rPr>
        <w:t xml:space="preserve">. </w:t>
      </w:r>
      <w:r w:rsidR="00E30118" w:rsidRPr="002F70B3">
        <w:rPr>
          <w:color w:val="auto"/>
          <w:szCs w:val="24"/>
        </w:rPr>
        <w:t xml:space="preserve">sastajao </w:t>
      </w:r>
      <w:r w:rsidR="005B0910">
        <w:rPr>
          <w:color w:val="auto"/>
          <w:szCs w:val="24"/>
        </w:rPr>
        <w:t>pet</w:t>
      </w:r>
      <w:r w:rsidR="006612CA" w:rsidRPr="002F70B3">
        <w:rPr>
          <w:color w:val="auto"/>
          <w:szCs w:val="24"/>
        </w:rPr>
        <w:t xml:space="preserve"> </w:t>
      </w:r>
      <w:r w:rsidRPr="002F70B3">
        <w:rPr>
          <w:szCs w:val="24"/>
        </w:rPr>
        <w:t>puta</w:t>
      </w:r>
      <w:r w:rsidR="00477159" w:rsidRPr="002F70B3">
        <w:rPr>
          <w:szCs w:val="24"/>
        </w:rPr>
        <w:t>.</w:t>
      </w:r>
    </w:p>
    <w:p w14:paraId="1A4C7208" w14:textId="66FCC35B" w:rsidR="00187135" w:rsidRPr="002F70B3" w:rsidRDefault="00187135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2669CF85" w14:textId="3579AAE7" w:rsidR="00187135" w:rsidRPr="00B943D3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 xml:space="preserve">6.2. Rad vijeća roditelja </w:t>
      </w:r>
    </w:p>
    <w:p w14:paraId="0B4A3971" w14:textId="49C95F55" w:rsidR="00187135" w:rsidRPr="002F70B3" w:rsidRDefault="00B772A4" w:rsidP="00B943D3">
      <w:pPr>
        <w:spacing w:after="0" w:line="259" w:lineRule="auto"/>
        <w:ind w:left="0" w:right="395" w:firstLine="708"/>
        <w:rPr>
          <w:szCs w:val="24"/>
        </w:rPr>
      </w:pPr>
      <w:r w:rsidRPr="002F70B3">
        <w:rPr>
          <w:szCs w:val="24"/>
        </w:rPr>
        <w:t xml:space="preserve">Vijeće roditelja sastalo se </w:t>
      </w:r>
      <w:r w:rsidR="005B0910">
        <w:rPr>
          <w:color w:val="auto"/>
          <w:szCs w:val="24"/>
        </w:rPr>
        <w:t>dva</w:t>
      </w:r>
      <w:r w:rsidR="007F2809" w:rsidRPr="002F70B3">
        <w:rPr>
          <w:szCs w:val="24"/>
        </w:rPr>
        <w:t xml:space="preserve"> puta tijekom </w:t>
      </w:r>
      <w:r w:rsidR="00EA694B">
        <w:rPr>
          <w:szCs w:val="24"/>
        </w:rPr>
        <w:t xml:space="preserve">prvog polugodišta </w:t>
      </w:r>
      <w:r w:rsidR="007F2809" w:rsidRPr="002F70B3">
        <w:rPr>
          <w:szCs w:val="24"/>
        </w:rPr>
        <w:t>školske go</w:t>
      </w:r>
      <w:r w:rsidR="005F1B17" w:rsidRPr="002F70B3">
        <w:rPr>
          <w:szCs w:val="24"/>
        </w:rPr>
        <w:t>dine</w:t>
      </w:r>
      <w:r w:rsidR="00EA694B">
        <w:rPr>
          <w:szCs w:val="24"/>
        </w:rPr>
        <w:t xml:space="preserve"> 202</w:t>
      </w:r>
      <w:r w:rsidR="00772CC4">
        <w:rPr>
          <w:szCs w:val="24"/>
        </w:rPr>
        <w:t>3</w:t>
      </w:r>
      <w:r w:rsidR="00EA694B">
        <w:rPr>
          <w:szCs w:val="24"/>
        </w:rPr>
        <w:t>./202</w:t>
      </w:r>
      <w:r w:rsidR="00772CC4">
        <w:rPr>
          <w:szCs w:val="24"/>
        </w:rPr>
        <w:t>4</w:t>
      </w:r>
      <w:r w:rsidR="007F2809" w:rsidRPr="002F70B3">
        <w:rPr>
          <w:szCs w:val="24"/>
        </w:rPr>
        <w:t xml:space="preserve">. </w:t>
      </w:r>
    </w:p>
    <w:p w14:paraId="398A6850" w14:textId="77777777" w:rsidR="00187135" w:rsidRPr="002F70B3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2F70B3">
        <w:rPr>
          <w:b/>
          <w:szCs w:val="24"/>
        </w:rPr>
        <w:t xml:space="preserve"> </w:t>
      </w:r>
    </w:p>
    <w:p w14:paraId="14679862" w14:textId="2A03F134" w:rsidR="00187135" w:rsidRPr="00B943D3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 xml:space="preserve">6.3. Rad učiteljskog vijeća </w:t>
      </w:r>
    </w:p>
    <w:p w14:paraId="57C9642D" w14:textId="36D7A6AD" w:rsidR="00187135" w:rsidRDefault="007F2809" w:rsidP="00B943D3">
      <w:pPr>
        <w:spacing w:after="0"/>
        <w:ind w:left="-5" w:right="388" w:firstLine="714"/>
        <w:rPr>
          <w:szCs w:val="24"/>
        </w:rPr>
      </w:pPr>
      <w:r w:rsidRPr="002F70B3">
        <w:rPr>
          <w:szCs w:val="24"/>
        </w:rPr>
        <w:t>Tije</w:t>
      </w:r>
      <w:r w:rsidR="00DB6685" w:rsidRPr="002F70B3">
        <w:rPr>
          <w:szCs w:val="24"/>
        </w:rPr>
        <w:t>kom</w:t>
      </w:r>
      <w:r w:rsidR="006612CA" w:rsidRPr="002F70B3">
        <w:rPr>
          <w:szCs w:val="24"/>
        </w:rPr>
        <w:t xml:space="preserve"> prvog polugodišta</w:t>
      </w:r>
      <w:r w:rsidR="00DB6685" w:rsidRPr="002F70B3">
        <w:rPr>
          <w:szCs w:val="24"/>
        </w:rPr>
        <w:t xml:space="preserve"> školske godine</w:t>
      </w:r>
      <w:r w:rsidR="00D14D7E" w:rsidRPr="002F70B3">
        <w:rPr>
          <w:szCs w:val="24"/>
        </w:rPr>
        <w:t xml:space="preserve"> 202</w:t>
      </w:r>
      <w:r w:rsidR="00772CC4">
        <w:rPr>
          <w:szCs w:val="24"/>
        </w:rPr>
        <w:t>3</w:t>
      </w:r>
      <w:r w:rsidR="00D14D7E" w:rsidRPr="002F70B3">
        <w:rPr>
          <w:szCs w:val="24"/>
        </w:rPr>
        <w:t>./2</w:t>
      </w:r>
      <w:r w:rsidR="00772CC4">
        <w:rPr>
          <w:szCs w:val="24"/>
        </w:rPr>
        <w:t>4</w:t>
      </w:r>
      <w:r w:rsidR="00754901" w:rsidRPr="002F70B3">
        <w:rPr>
          <w:szCs w:val="24"/>
        </w:rPr>
        <w:t>.</w:t>
      </w:r>
      <w:r w:rsidR="00DB6685" w:rsidRPr="002F70B3">
        <w:rPr>
          <w:szCs w:val="24"/>
        </w:rPr>
        <w:t xml:space="preserve"> održan</w:t>
      </w:r>
      <w:r w:rsidR="00EA694B">
        <w:rPr>
          <w:szCs w:val="24"/>
        </w:rPr>
        <w:t>e su</w:t>
      </w:r>
      <w:r w:rsidR="00DB6685" w:rsidRPr="002F70B3">
        <w:rPr>
          <w:szCs w:val="24"/>
        </w:rPr>
        <w:t xml:space="preserve"> </w:t>
      </w:r>
      <w:r w:rsidR="005B0910">
        <w:rPr>
          <w:color w:val="auto"/>
          <w:szCs w:val="24"/>
        </w:rPr>
        <w:t>tri</w:t>
      </w:r>
      <w:r w:rsidRPr="002F70B3">
        <w:rPr>
          <w:color w:val="FF0000"/>
          <w:szCs w:val="24"/>
        </w:rPr>
        <w:t xml:space="preserve"> </w:t>
      </w:r>
      <w:r w:rsidRPr="002F70B3">
        <w:rPr>
          <w:szCs w:val="24"/>
        </w:rPr>
        <w:t>sjednic</w:t>
      </w:r>
      <w:r w:rsidR="002F70B3" w:rsidRPr="002F70B3">
        <w:rPr>
          <w:szCs w:val="24"/>
        </w:rPr>
        <w:t>e</w:t>
      </w:r>
      <w:r w:rsidRPr="002F70B3">
        <w:rPr>
          <w:szCs w:val="24"/>
        </w:rPr>
        <w:t xml:space="preserve"> UV. </w:t>
      </w:r>
    </w:p>
    <w:p w14:paraId="56D708C0" w14:textId="77777777" w:rsidR="00B943D3" w:rsidRPr="002F70B3" w:rsidRDefault="00B943D3" w:rsidP="00B943D3">
      <w:pPr>
        <w:spacing w:after="0"/>
        <w:ind w:left="-5" w:right="388" w:firstLine="714"/>
        <w:rPr>
          <w:szCs w:val="24"/>
        </w:rPr>
      </w:pPr>
    </w:p>
    <w:p w14:paraId="113464EF" w14:textId="0DF2C508" w:rsidR="00187135" w:rsidRPr="00B943D3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 xml:space="preserve">6.4. Rad razrednih  vijeća </w:t>
      </w:r>
    </w:p>
    <w:p w14:paraId="2210D17C" w14:textId="331A9046" w:rsidR="0022459E" w:rsidRPr="002F70B3" w:rsidRDefault="007F2809" w:rsidP="00B943D3">
      <w:pPr>
        <w:spacing w:after="0"/>
        <w:ind w:left="-5" w:right="388" w:firstLine="714"/>
        <w:rPr>
          <w:color w:val="auto"/>
          <w:szCs w:val="24"/>
        </w:rPr>
      </w:pPr>
      <w:r w:rsidRPr="002F70B3">
        <w:rPr>
          <w:color w:val="auto"/>
          <w:szCs w:val="24"/>
        </w:rPr>
        <w:t xml:space="preserve">Tijekom </w:t>
      </w:r>
      <w:r w:rsidR="006612CA" w:rsidRPr="002F70B3">
        <w:rPr>
          <w:color w:val="auto"/>
          <w:szCs w:val="24"/>
        </w:rPr>
        <w:t xml:space="preserve">prvog polugodišta </w:t>
      </w:r>
      <w:r w:rsidRPr="002F70B3">
        <w:rPr>
          <w:color w:val="auto"/>
          <w:szCs w:val="24"/>
        </w:rPr>
        <w:t>školske godine</w:t>
      </w:r>
      <w:r w:rsidR="00722313" w:rsidRPr="002F70B3">
        <w:rPr>
          <w:color w:val="auto"/>
          <w:szCs w:val="24"/>
        </w:rPr>
        <w:t xml:space="preserve"> 202</w:t>
      </w:r>
      <w:r w:rsidR="00772CC4">
        <w:rPr>
          <w:color w:val="auto"/>
          <w:szCs w:val="24"/>
        </w:rPr>
        <w:t>3</w:t>
      </w:r>
      <w:r w:rsidR="00722313" w:rsidRPr="002F70B3">
        <w:rPr>
          <w:color w:val="auto"/>
          <w:szCs w:val="24"/>
        </w:rPr>
        <w:t>./2</w:t>
      </w:r>
      <w:r w:rsidR="00772CC4">
        <w:rPr>
          <w:color w:val="auto"/>
          <w:szCs w:val="24"/>
        </w:rPr>
        <w:t>4</w:t>
      </w:r>
      <w:r w:rsidR="000D7DD3" w:rsidRPr="002F70B3">
        <w:rPr>
          <w:color w:val="auto"/>
          <w:szCs w:val="24"/>
        </w:rPr>
        <w:t xml:space="preserve">. </w:t>
      </w:r>
      <w:r w:rsidR="00EC1F4E">
        <w:rPr>
          <w:color w:val="auto"/>
          <w:szCs w:val="24"/>
        </w:rPr>
        <w:t>ostvaren je sljedeći broj sjednica</w:t>
      </w:r>
    </w:p>
    <w:p w14:paraId="49B04180" w14:textId="583F9256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- 2</w:t>
      </w:r>
    </w:p>
    <w:p w14:paraId="0E7D9359" w14:textId="4D99EF48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- 1</w:t>
      </w:r>
    </w:p>
    <w:p w14:paraId="00FE5A71" w14:textId="43FBB21F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</w:t>
      </w:r>
      <w:r w:rsidR="005B0910">
        <w:rPr>
          <w:color w:val="auto"/>
          <w:szCs w:val="24"/>
        </w:rPr>
        <w:t>1</w:t>
      </w:r>
    </w:p>
    <w:p w14:paraId="03914073" w14:textId="24A63DB7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- 1</w:t>
      </w:r>
    </w:p>
    <w:p w14:paraId="382D2A3B" w14:textId="53AC657E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- 3</w:t>
      </w:r>
    </w:p>
    <w:p w14:paraId="0F4E23CA" w14:textId="5AD0616E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- 1</w:t>
      </w:r>
    </w:p>
    <w:p w14:paraId="37E5768B" w14:textId="175F1ED3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- 1</w:t>
      </w:r>
    </w:p>
    <w:p w14:paraId="2B074AFB" w14:textId="08A24F64" w:rsidR="006612CA" w:rsidRPr="002F70B3" w:rsidRDefault="006612CA" w:rsidP="00B943D3">
      <w:pPr>
        <w:pStyle w:val="Odlomakpopisa"/>
        <w:numPr>
          <w:ilvl w:val="0"/>
          <w:numId w:val="27"/>
        </w:numPr>
        <w:spacing w:after="0"/>
        <w:ind w:right="388"/>
        <w:rPr>
          <w:color w:val="auto"/>
          <w:szCs w:val="24"/>
        </w:rPr>
      </w:pPr>
      <w:r w:rsidRPr="002F70B3">
        <w:rPr>
          <w:color w:val="auto"/>
          <w:szCs w:val="24"/>
        </w:rPr>
        <w:t>razred</w:t>
      </w:r>
      <w:r w:rsidR="00982FB8" w:rsidRPr="002F70B3">
        <w:rPr>
          <w:color w:val="auto"/>
          <w:szCs w:val="24"/>
        </w:rPr>
        <w:t xml:space="preserve"> - </w:t>
      </w:r>
      <w:r w:rsidR="005B0910">
        <w:rPr>
          <w:color w:val="auto"/>
          <w:szCs w:val="24"/>
        </w:rPr>
        <w:t>1</w:t>
      </w:r>
    </w:p>
    <w:p w14:paraId="386B7FF9" w14:textId="7B3663C1" w:rsidR="006612CA" w:rsidRPr="002F70B3" w:rsidRDefault="006612CA" w:rsidP="00B943D3">
      <w:pPr>
        <w:spacing w:after="0"/>
        <w:ind w:left="709" w:right="388" w:firstLine="0"/>
        <w:rPr>
          <w:color w:val="auto"/>
          <w:szCs w:val="24"/>
        </w:rPr>
      </w:pPr>
      <w:r w:rsidRPr="002F70B3">
        <w:rPr>
          <w:color w:val="auto"/>
          <w:szCs w:val="24"/>
        </w:rPr>
        <w:t>PO Sošići</w:t>
      </w:r>
      <w:r w:rsidR="00982FB8" w:rsidRPr="002F70B3">
        <w:rPr>
          <w:color w:val="auto"/>
          <w:szCs w:val="24"/>
        </w:rPr>
        <w:t xml:space="preserve"> 1. i 4.  - 2</w:t>
      </w:r>
    </w:p>
    <w:p w14:paraId="65C27DA9" w14:textId="1B097900" w:rsidR="006612CA" w:rsidRPr="002F70B3" w:rsidRDefault="006612CA" w:rsidP="00B943D3">
      <w:pPr>
        <w:spacing w:after="0"/>
        <w:ind w:left="709" w:right="388" w:firstLine="0"/>
        <w:rPr>
          <w:color w:val="auto"/>
          <w:szCs w:val="24"/>
        </w:rPr>
      </w:pPr>
      <w:r w:rsidRPr="002F70B3">
        <w:rPr>
          <w:color w:val="auto"/>
          <w:szCs w:val="24"/>
        </w:rPr>
        <w:t>PO Sošići</w:t>
      </w:r>
      <w:r w:rsidR="00982FB8" w:rsidRPr="002F70B3">
        <w:rPr>
          <w:color w:val="auto"/>
          <w:szCs w:val="24"/>
        </w:rPr>
        <w:t xml:space="preserve"> 2. i 3. - 1</w:t>
      </w:r>
    </w:p>
    <w:p w14:paraId="5FF70113" w14:textId="7F5FF799" w:rsidR="00187135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2F70B3">
        <w:rPr>
          <w:szCs w:val="24"/>
        </w:rPr>
        <w:t xml:space="preserve"> </w:t>
      </w:r>
    </w:p>
    <w:p w14:paraId="1281F7F4" w14:textId="77777777" w:rsidR="00772CC4" w:rsidRPr="002F70B3" w:rsidRDefault="00772CC4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385D390A" w14:textId="2A9BADCA" w:rsidR="00187135" w:rsidRPr="00B943D3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>6.5. Rad razrednika</w:t>
      </w:r>
      <w:r w:rsidRPr="002F70B3">
        <w:rPr>
          <w:b w:val="0"/>
          <w:sz w:val="24"/>
          <w:szCs w:val="24"/>
          <w:u w:val="none"/>
        </w:rPr>
        <w:t xml:space="preserve"> </w:t>
      </w:r>
    </w:p>
    <w:p w14:paraId="6B62131D" w14:textId="1FAAAAE2" w:rsidR="00187135" w:rsidRPr="002F70B3" w:rsidRDefault="00B772A4" w:rsidP="00B943D3">
      <w:pPr>
        <w:spacing w:after="0"/>
        <w:ind w:left="-15" w:right="388" w:firstLine="708"/>
        <w:rPr>
          <w:szCs w:val="24"/>
        </w:rPr>
      </w:pPr>
      <w:r w:rsidRPr="002F70B3">
        <w:rPr>
          <w:szCs w:val="24"/>
        </w:rPr>
        <w:t>Svi</w:t>
      </w:r>
      <w:r w:rsidR="007F2809" w:rsidRPr="002F70B3">
        <w:rPr>
          <w:szCs w:val="24"/>
        </w:rPr>
        <w:t xml:space="preserve"> razrednici</w:t>
      </w:r>
      <w:r w:rsidRPr="002F70B3">
        <w:rPr>
          <w:szCs w:val="24"/>
        </w:rPr>
        <w:t xml:space="preserve"> su</w:t>
      </w:r>
      <w:r w:rsidR="007F2809" w:rsidRPr="002F70B3">
        <w:rPr>
          <w:szCs w:val="24"/>
        </w:rPr>
        <w:t xml:space="preserve"> ostvarili svoj godišnji plan i program koji uključuje sadržaje za sat razrednog</w:t>
      </w:r>
      <w:r w:rsidR="00B628FF" w:rsidRPr="002F70B3">
        <w:rPr>
          <w:szCs w:val="24"/>
        </w:rPr>
        <w:t xml:space="preserve"> odjela</w:t>
      </w:r>
      <w:r w:rsidR="00865949" w:rsidRPr="002F70B3">
        <w:rPr>
          <w:szCs w:val="24"/>
        </w:rPr>
        <w:t xml:space="preserve"> tijekom prvog polugodišta</w:t>
      </w:r>
      <w:r w:rsidR="007F2809" w:rsidRPr="002F70B3">
        <w:rPr>
          <w:szCs w:val="24"/>
        </w:rPr>
        <w:t xml:space="preserve">.  </w:t>
      </w:r>
    </w:p>
    <w:p w14:paraId="709C7888" w14:textId="66F5C562" w:rsidR="00187135" w:rsidRPr="002F70B3" w:rsidRDefault="007F2809" w:rsidP="00B943D3">
      <w:pPr>
        <w:spacing w:after="0"/>
        <w:ind w:left="-15" w:right="388" w:firstLine="708"/>
        <w:rPr>
          <w:szCs w:val="24"/>
        </w:rPr>
      </w:pPr>
      <w:r w:rsidRPr="002F70B3">
        <w:rPr>
          <w:szCs w:val="24"/>
        </w:rPr>
        <w:t xml:space="preserve">Suradnja s roditeljima bila je redovita i uspješna - svi su razrednici jednom </w:t>
      </w:r>
      <w:r w:rsidR="00EA694B">
        <w:rPr>
          <w:szCs w:val="24"/>
        </w:rPr>
        <w:t xml:space="preserve">u tjedan dana </w:t>
      </w:r>
      <w:r w:rsidRPr="002F70B3">
        <w:rPr>
          <w:szCs w:val="24"/>
        </w:rPr>
        <w:t>bili na raspolaganju roditeljima</w:t>
      </w:r>
      <w:r w:rsidR="008F5B5A" w:rsidRPr="002F70B3">
        <w:rPr>
          <w:szCs w:val="24"/>
        </w:rPr>
        <w:t xml:space="preserve"> za individualne informacije</w:t>
      </w:r>
      <w:r w:rsidR="00B628FF" w:rsidRPr="002F70B3">
        <w:rPr>
          <w:szCs w:val="24"/>
        </w:rPr>
        <w:t xml:space="preserve"> u jutarnjem </w:t>
      </w:r>
      <w:r w:rsidR="00B628FF" w:rsidRPr="002F70B3">
        <w:rPr>
          <w:color w:val="auto"/>
          <w:szCs w:val="24"/>
        </w:rPr>
        <w:t>term</w:t>
      </w:r>
      <w:r w:rsidR="00543A33" w:rsidRPr="002F70B3">
        <w:rPr>
          <w:color w:val="auto"/>
          <w:szCs w:val="24"/>
        </w:rPr>
        <w:t>inu</w:t>
      </w:r>
      <w:r w:rsidR="00EA694B">
        <w:rPr>
          <w:color w:val="auto"/>
          <w:szCs w:val="24"/>
        </w:rPr>
        <w:t xml:space="preserve"> u školi</w:t>
      </w:r>
      <w:r w:rsidR="00543A33" w:rsidRPr="002F70B3">
        <w:rPr>
          <w:color w:val="auto"/>
          <w:szCs w:val="24"/>
        </w:rPr>
        <w:t xml:space="preserve"> </w:t>
      </w:r>
      <w:r w:rsidR="00B10802" w:rsidRPr="002F70B3">
        <w:rPr>
          <w:color w:val="auto"/>
          <w:szCs w:val="24"/>
        </w:rPr>
        <w:t>i</w:t>
      </w:r>
      <w:r w:rsidR="00543A33" w:rsidRPr="002F70B3">
        <w:rPr>
          <w:color w:val="auto"/>
          <w:szCs w:val="24"/>
        </w:rPr>
        <w:t xml:space="preserve"> jednom mjesečno</w:t>
      </w:r>
      <w:r w:rsidR="00B628FF" w:rsidRPr="002F70B3">
        <w:rPr>
          <w:szCs w:val="24"/>
        </w:rPr>
        <w:t xml:space="preserve"> za individualne informacije u poslijepodnevnom terminu</w:t>
      </w:r>
      <w:r w:rsidR="00EA694B">
        <w:rPr>
          <w:szCs w:val="24"/>
        </w:rPr>
        <w:t xml:space="preserve"> u školi. Komunikacija s roditeljima bila je i puno češća od gore navedenog.</w:t>
      </w:r>
      <w:r w:rsidRPr="002F70B3">
        <w:rPr>
          <w:szCs w:val="24"/>
        </w:rPr>
        <w:t xml:space="preserve"> </w:t>
      </w:r>
    </w:p>
    <w:p w14:paraId="77741E85" w14:textId="68DCE065" w:rsidR="002B0B42" w:rsidRPr="002F70B3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2F70B3">
        <w:rPr>
          <w:szCs w:val="24"/>
        </w:rPr>
        <w:t xml:space="preserve"> </w:t>
      </w:r>
    </w:p>
    <w:p w14:paraId="5207CE40" w14:textId="3166F693" w:rsidR="00EA694B" w:rsidRPr="00B943D3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 xml:space="preserve">6.6. Rad stručnih suradnika </w:t>
      </w:r>
    </w:p>
    <w:p w14:paraId="14CBF502" w14:textId="33F6BCA3" w:rsidR="00DB7F3C" w:rsidRPr="002F70B3" w:rsidRDefault="00E61A70" w:rsidP="00B943D3">
      <w:pPr>
        <w:spacing w:after="0" w:line="259" w:lineRule="auto"/>
        <w:ind w:left="0" w:right="0" w:firstLine="0"/>
        <w:jc w:val="left"/>
        <w:rPr>
          <w:bCs/>
          <w:szCs w:val="24"/>
        </w:rPr>
      </w:pPr>
      <w:r w:rsidRPr="002F70B3">
        <w:rPr>
          <w:b/>
          <w:szCs w:val="24"/>
        </w:rPr>
        <w:t>Pedagoginj</w:t>
      </w:r>
      <w:r w:rsidR="002D27D3" w:rsidRPr="002F70B3">
        <w:rPr>
          <w:b/>
          <w:szCs w:val="24"/>
        </w:rPr>
        <w:t>e</w:t>
      </w:r>
      <w:r w:rsidRPr="002F70B3">
        <w:rPr>
          <w:bCs/>
          <w:szCs w:val="24"/>
        </w:rPr>
        <w:t xml:space="preserve"> su tijekom prvog polugodišta sudjelovale u:</w:t>
      </w:r>
    </w:p>
    <w:p w14:paraId="76CD97F0" w14:textId="77777777" w:rsidR="00E61A70" w:rsidRPr="002F70B3" w:rsidRDefault="00E61A70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28230175" w14:textId="7B1D8E82" w:rsidR="009404C7" w:rsidRPr="00E61A70" w:rsidRDefault="00E61A70" w:rsidP="00B943D3">
      <w:pPr>
        <w:spacing w:after="0" w:line="240" w:lineRule="auto"/>
        <w:ind w:left="0" w:right="0" w:firstLine="0"/>
        <w:rPr>
          <w:color w:val="auto"/>
          <w:szCs w:val="24"/>
        </w:rPr>
      </w:pPr>
      <w:r w:rsidRPr="002F70B3">
        <w:rPr>
          <w:szCs w:val="24"/>
        </w:rPr>
        <w:t>izradi:</w:t>
      </w:r>
      <w:r w:rsidR="00DB7F3C" w:rsidRPr="002F70B3">
        <w:rPr>
          <w:szCs w:val="24"/>
        </w:rPr>
        <w:t xml:space="preserve"> Godišnj</w:t>
      </w:r>
      <w:r w:rsidR="002D27D3" w:rsidRPr="002F70B3">
        <w:rPr>
          <w:szCs w:val="24"/>
        </w:rPr>
        <w:t>eg</w:t>
      </w:r>
      <w:r w:rsidR="00DB7F3C" w:rsidRPr="002F70B3">
        <w:rPr>
          <w:szCs w:val="24"/>
        </w:rPr>
        <w:t xml:space="preserve"> plan</w:t>
      </w:r>
      <w:r w:rsidR="002D27D3" w:rsidRPr="002F70B3">
        <w:rPr>
          <w:szCs w:val="24"/>
        </w:rPr>
        <w:t>a</w:t>
      </w:r>
      <w:r w:rsidR="00DB7F3C" w:rsidRPr="00E61A70">
        <w:rPr>
          <w:szCs w:val="24"/>
        </w:rPr>
        <w:t xml:space="preserve"> i program</w:t>
      </w:r>
      <w:r w:rsidR="002D27D3">
        <w:rPr>
          <w:szCs w:val="24"/>
        </w:rPr>
        <w:t>a</w:t>
      </w:r>
      <w:r w:rsidR="00DB7F3C" w:rsidRPr="00E61A70">
        <w:rPr>
          <w:szCs w:val="24"/>
        </w:rPr>
        <w:t xml:space="preserve"> rada škole, sudjelovanje u izradi Školskog kurikuluma</w:t>
      </w:r>
      <w:r w:rsidRPr="00E61A70">
        <w:rPr>
          <w:szCs w:val="24"/>
        </w:rPr>
        <w:t xml:space="preserve">, </w:t>
      </w:r>
      <w:r w:rsidR="00DB7F3C" w:rsidRPr="00E61A70">
        <w:rPr>
          <w:szCs w:val="24"/>
        </w:rPr>
        <w:t>izradi plana i programa rada pedagoga</w:t>
      </w:r>
      <w:r w:rsidR="00EA694B">
        <w:rPr>
          <w:color w:val="auto"/>
          <w:szCs w:val="24"/>
        </w:rPr>
        <w:t xml:space="preserve">, </w:t>
      </w:r>
      <w:r w:rsidRPr="00E61A70">
        <w:rPr>
          <w:color w:val="auto"/>
          <w:szCs w:val="24"/>
        </w:rPr>
        <w:t>radu s učenicima i djelatnicima</w:t>
      </w:r>
      <w:r w:rsidR="00EA694B">
        <w:rPr>
          <w:color w:val="auto"/>
          <w:szCs w:val="24"/>
        </w:rPr>
        <w:t xml:space="preserve">, </w:t>
      </w:r>
      <w:r w:rsidRPr="00E61A70">
        <w:rPr>
          <w:szCs w:val="24"/>
        </w:rPr>
        <w:t>r</w:t>
      </w:r>
      <w:r w:rsidR="00DB7F3C" w:rsidRPr="00E61A70">
        <w:rPr>
          <w:szCs w:val="24"/>
        </w:rPr>
        <w:t>ad</w:t>
      </w:r>
      <w:r w:rsidRPr="00E61A70">
        <w:rPr>
          <w:szCs w:val="24"/>
        </w:rPr>
        <w:t>u</w:t>
      </w:r>
      <w:r w:rsidR="00EA694B">
        <w:rPr>
          <w:szCs w:val="24"/>
        </w:rPr>
        <w:t xml:space="preserve"> i suradnji</w:t>
      </w:r>
      <w:r w:rsidR="00DB7F3C" w:rsidRPr="00E61A70">
        <w:rPr>
          <w:szCs w:val="24"/>
        </w:rPr>
        <w:t xml:space="preserve"> s roditeljima</w:t>
      </w:r>
      <w:r w:rsidR="00EA694B">
        <w:rPr>
          <w:color w:val="auto"/>
          <w:szCs w:val="24"/>
        </w:rPr>
        <w:t>, r</w:t>
      </w:r>
      <w:r w:rsidR="00DB7F3C" w:rsidRPr="00E61A70">
        <w:rPr>
          <w:szCs w:val="24"/>
        </w:rPr>
        <w:t>ad</w:t>
      </w:r>
      <w:r w:rsidRPr="00E61A70">
        <w:rPr>
          <w:szCs w:val="24"/>
        </w:rPr>
        <w:t>u</w:t>
      </w:r>
      <w:r w:rsidR="00DB7F3C" w:rsidRPr="00E61A70">
        <w:rPr>
          <w:szCs w:val="24"/>
        </w:rPr>
        <w:t xml:space="preserve"> na pedagoškoj dokumentaciji</w:t>
      </w:r>
      <w:r w:rsidR="00EA694B">
        <w:rPr>
          <w:color w:val="auto"/>
          <w:szCs w:val="24"/>
        </w:rPr>
        <w:t xml:space="preserve"> te mnogobrojnim drugim poslovima koji su važni za život škole.</w:t>
      </w:r>
    </w:p>
    <w:p w14:paraId="4EB8D4DE" w14:textId="64507A42" w:rsidR="0095794F" w:rsidRDefault="00E61A70" w:rsidP="00B943D3">
      <w:pPr>
        <w:spacing w:after="0" w:line="240" w:lineRule="auto"/>
        <w:ind w:left="0" w:right="0" w:firstLine="0"/>
        <w:rPr>
          <w:b/>
          <w:szCs w:val="24"/>
          <w:u w:color="000000"/>
        </w:rPr>
      </w:pPr>
      <w:r>
        <w:rPr>
          <w:b/>
          <w:szCs w:val="24"/>
          <w:u w:color="000000"/>
        </w:rPr>
        <w:t>Knjižničarka</w:t>
      </w:r>
    </w:p>
    <w:p w14:paraId="7E6F332E" w14:textId="05A183E3" w:rsidR="00307C6E" w:rsidRPr="00D14BF4" w:rsidRDefault="002D27D3" w:rsidP="00B943D3">
      <w:pPr>
        <w:spacing w:after="0" w:line="240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Knjižničarka je tijekom prvog polugodišta obavljala poslove vođenja knjižnice, posuđivanja knjiga te rada s učenicima </w:t>
      </w:r>
      <w:r w:rsidR="00EA694B">
        <w:rPr>
          <w:color w:val="auto"/>
          <w:szCs w:val="24"/>
        </w:rPr>
        <w:t xml:space="preserve">na planiranim projektima </w:t>
      </w:r>
      <w:r>
        <w:rPr>
          <w:color w:val="auto"/>
          <w:szCs w:val="24"/>
        </w:rPr>
        <w:t>sukladno planu.</w:t>
      </w:r>
    </w:p>
    <w:p w14:paraId="4492E65E" w14:textId="77777777" w:rsidR="00EA694B" w:rsidRPr="00D14BF4" w:rsidRDefault="00EA694B" w:rsidP="00B943D3">
      <w:pPr>
        <w:spacing w:after="0"/>
        <w:ind w:left="0" w:firstLine="0"/>
        <w:rPr>
          <w:szCs w:val="24"/>
        </w:rPr>
      </w:pPr>
    </w:p>
    <w:p w14:paraId="312F8639" w14:textId="560E3739" w:rsidR="006E21FD" w:rsidRPr="00B943D3" w:rsidRDefault="007F2809" w:rsidP="00B943D3">
      <w:pPr>
        <w:pStyle w:val="Naslov2"/>
        <w:spacing w:after="0"/>
        <w:ind w:left="-15"/>
        <w:rPr>
          <w:sz w:val="24"/>
          <w:szCs w:val="24"/>
          <w:u w:val="none"/>
        </w:rPr>
      </w:pPr>
      <w:r w:rsidRPr="00D14BF4">
        <w:rPr>
          <w:sz w:val="24"/>
          <w:szCs w:val="24"/>
          <w:u w:val="none"/>
        </w:rPr>
        <w:t>6.7</w:t>
      </w:r>
      <w:r w:rsidRPr="00307C6E">
        <w:rPr>
          <w:sz w:val="24"/>
          <w:szCs w:val="24"/>
          <w:u w:val="none"/>
        </w:rPr>
        <w:t xml:space="preserve">. Rad tajništva škole </w:t>
      </w:r>
    </w:p>
    <w:p w14:paraId="3C345EEF" w14:textId="2410A759" w:rsidR="008C5269" w:rsidRPr="002D27D3" w:rsidRDefault="002D27D3" w:rsidP="00B943D3">
      <w:pPr>
        <w:spacing w:after="0" w:line="240" w:lineRule="auto"/>
        <w:ind w:left="0" w:firstLine="0"/>
        <w:contextualSpacing/>
        <w:rPr>
          <w:bCs/>
          <w:szCs w:val="24"/>
        </w:rPr>
      </w:pPr>
      <w:r w:rsidRPr="002D27D3">
        <w:rPr>
          <w:bCs/>
          <w:szCs w:val="24"/>
        </w:rPr>
        <w:t>Tajnic</w:t>
      </w:r>
      <w:r w:rsidR="00A80B95">
        <w:rPr>
          <w:bCs/>
          <w:szCs w:val="24"/>
        </w:rPr>
        <w:t>a</w:t>
      </w:r>
      <w:r w:rsidRPr="002D27D3">
        <w:rPr>
          <w:bCs/>
          <w:szCs w:val="24"/>
        </w:rPr>
        <w:t xml:space="preserve"> škole </w:t>
      </w:r>
      <w:r w:rsidR="00A80B95">
        <w:rPr>
          <w:bCs/>
          <w:szCs w:val="24"/>
        </w:rPr>
        <w:t>je</w:t>
      </w:r>
      <w:r w:rsidRPr="002D27D3">
        <w:rPr>
          <w:bCs/>
          <w:szCs w:val="24"/>
        </w:rPr>
        <w:t xml:space="preserve"> tijekom prvog polugodišta obavljal</w:t>
      </w:r>
      <w:r w:rsidR="00A80B95">
        <w:rPr>
          <w:bCs/>
          <w:szCs w:val="24"/>
        </w:rPr>
        <w:t>a</w:t>
      </w:r>
      <w:r w:rsidRPr="002D27D3">
        <w:rPr>
          <w:bCs/>
          <w:szCs w:val="24"/>
        </w:rPr>
        <w:t xml:space="preserve"> </w:t>
      </w:r>
      <w:r w:rsidR="00EA694B">
        <w:rPr>
          <w:bCs/>
          <w:szCs w:val="24"/>
        </w:rPr>
        <w:t>n</w:t>
      </w:r>
      <w:r w:rsidR="008C5269" w:rsidRPr="002D27D3">
        <w:rPr>
          <w:bCs/>
          <w:szCs w:val="24"/>
        </w:rPr>
        <w:t>ormativno-pravn</w:t>
      </w:r>
      <w:r w:rsidR="00EA694B">
        <w:rPr>
          <w:bCs/>
          <w:szCs w:val="24"/>
        </w:rPr>
        <w:t>e, u</w:t>
      </w:r>
      <w:r w:rsidR="008C5269" w:rsidRPr="002D27D3">
        <w:rPr>
          <w:bCs/>
          <w:szCs w:val="24"/>
        </w:rPr>
        <w:t>pravno pravn</w:t>
      </w:r>
      <w:r w:rsidR="00EA694B">
        <w:rPr>
          <w:bCs/>
          <w:szCs w:val="24"/>
        </w:rPr>
        <w:t>e, k</w:t>
      </w:r>
      <w:r w:rsidR="008C5269" w:rsidRPr="002D27D3">
        <w:rPr>
          <w:bCs/>
          <w:szCs w:val="24"/>
        </w:rPr>
        <w:t>adrovsk</w:t>
      </w:r>
      <w:r w:rsidR="00EA694B">
        <w:rPr>
          <w:bCs/>
          <w:szCs w:val="24"/>
        </w:rPr>
        <w:t>e, a</w:t>
      </w:r>
      <w:r w:rsidR="008C5269" w:rsidRPr="002D27D3">
        <w:rPr>
          <w:bCs/>
          <w:szCs w:val="24"/>
        </w:rPr>
        <w:t>dministrativn</w:t>
      </w:r>
      <w:r w:rsidR="00EA694B">
        <w:rPr>
          <w:bCs/>
          <w:szCs w:val="24"/>
        </w:rPr>
        <w:t>e, b</w:t>
      </w:r>
      <w:r w:rsidR="008C5269" w:rsidRPr="002D27D3">
        <w:rPr>
          <w:bCs/>
          <w:szCs w:val="24"/>
        </w:rPr>
        <w:t>lagajnič</w:t>
      </w:r>
      <w:r w:rsidR="00EA694B">
        <w:rPr>
          <w:bCs/>
          <w:szCs w:val="24"/>
        </w:rPr>
        <w:t xml:space="preserve">ke te ostale poslove. </w:t>
      </w:r>
    </w:p>
    <w:p w14:paraId="2F908AB8" w14:textId="77777777" w:rsidR="00187135" w:rsidRPr="00D14BF4" w:rsidRDefault="00187135" w:rsidP="00B943D3">
      <w:pPr>
        <w:spacing w:after="0" w:line="259" w:lineRule="auto"/>
        <w:ind w:left="0" w:right="0" w:firstLine="0"/>
        <w:rPr>
          <w:szCs w:val="24"/>
        </w:rPr>
      </w:pPr>
    </w:p>
    <w:p w14:paraId="79E6E7A7" w14:textId="7A696D08" w:rsidR="00AA3DA6" w:rsidRPr="00B943D3" w:rsidRDefault="007F2809" w:rsidP="00B943D3">
      <w:pPr>
        <w:pStyle w:val="Naslov2"/>
        <w:spacing w:after="0"/>
        <w:ind w:left="-15"/>
        <w:jc w:val="both"/>
        <w:rPr>
          <w:sz w:val="24"/>
          <w:szCs w:val="24"/>
          <w:u w:val="none"/>
        </w:rPr>
      </w:pPr>
      <w:r w:rsidRPr="00D14BF4">
        <w:rPr>
          <w:sz w:val="24"/>
          <w:szCs w:val="24"/>
          <w:u w:val="none"/>
        </w:rPr>
        <w:t>6.8</w:t>
      </w:r>
      <w:r w:rsidRPr="002D27D3">
        <w:rPr>
          <w:sz w:val="24"/>
          <w:szCs w:val="24"/>
          <w:u w:val="none"/>
        </w:rPr>
        <w:t xml:space="preserve">. Rad računovodstva škole </w:t>
      </w:r>
    </w:p>
    <w:p w14:paraId="0B39AACB" w14:textId="76BA04B2" w:rsidR="002B0B42" w:rsidRPr="00D14BF4" w:rsidRDefault="00902738" w:rsidP="00B943D3">
      <w:pPr>
        <w:spacing w:after="0"/>
        <w:ind w:firstLine="699"/>
        <w:rPr>
          <w:szCs w:val="24"/>
        </w:rPr>
      </w:pPr>
      <w:r w:rsidRPr="00D14BF4">
        <w:rPr>
          <w:szCs w:val="24"/>
        </w:rPr>
        <w:t xml:space="preserve">Tijekom </w:t>
      </w:r>
      <w:r w:rsidR="00307C6E">
        <w:rPr>
          <w:szCs w:val="24"/>
        </w:rPr>
        <w:t xml:space="preserve">prvog polugodišta </w:t>
      </w:r>
      <w:r w:rsidRPr="00D14BF4">
        <w:rPr>
          <w:szCs w:val="24"/>
        </w:rPr>
        <w:t>školske godine 202</w:t>
      </w:r>
      <w:r w:rsidR="00F328D7">
        <w:rPr>
          <w:szCs w:val="24"/>
        </w:rPr>
        <w:t>3</w:t>
      </w:r>
      <w:r w:rsidRPr="00D14BF4">
        <w:rPr>
          <w:szCs w:val="24"/>
        </w:rPr>
        <w:t>./202</w:t>
      </w:r>
      <w:r w:rsidR="00F328D7">
        <w:rPr>
          <w:szCs w:val="24"/>
        </w:rPr>
        <w:t>4</w:t>
      </w:r>
      <w:r w:rsidRPr="00D14BF4">
        <w:rPr>
          <w:szCs w:val="24"/>
        </w:rPr>
        <w:t>. aktivnosti su realizirane prema planu i predviđenoj</w:t>
      </w:r>
      <w:r w:rsidR="00307C6E">
        <w:rPr>
          <w:szCs w:val="24"/>
        </w:rPr>
        <w:t xml:space="preserve"> </w:t>
      </w:r>
      <w:r w:rsidRPr="00D14BF4">
        <w:rPr>
          <w:szCs w:val="24"/>
        </w:rPr>
        <w:t xml:space="preserve">dinamici. </w:t>
      </w:r>
      <w:r w:rsidR="00A80B95">
        <w:rPr>
          <w:szCs w:val="24"/>
        </w:rPr>
        <w:t>Zbog bolovanja računovođe rad računovodstva bio je otežan.</w:t>
      </w:r>
    </w:p>
    <w:p w14:paraId="173116B4" w14:textId="77777777" w:rsidR="002B0B42" w:rsidRPr="00D14BF4" w:rsidRDefault="002B0B42" w:rsidP="00B943D3">
      <w:pPr>
        <w:spacing w:after="0"/>
        <w:ind w:left="0" w:firstLine="0"/>
        <w:rPr>
          <w:szCs w:val="24"/>
        </w:rPr>
      </w:pPr>
    </w:p>
    <w:p w14:paraId="306BB88B" w14:textId="3988B841" w:rsidR="00D56E76" w:rsidRPr="00B943D3" w:rsidRDefault="00D56E76" w:rsidP="00B943D3">
      <w:pPr>
        <w:pStyle w:val="Naslov2"/>
        <w:spacing w:after="0"/>
        <w:jc w:val="both"/>
        <w:rPr>
          <w:sz w:val="24"/>
          <w:szCs w:val="24"/>
          <w:u w:val="none"/>
        </w:rPr>
      </w:pPr>
      <w:r w:rsidRPr="00D14BF4">
        <w:rPr>
          <w:sz w:val="24"/>
          <w:szCs w:val="24"/>
          <w:u w:val="none"/>
        </w:rPr>
        <w:t>6.</w:t>
      </w:r>
      <w:r w:rsidRPr="00D14BF4">
        <w:rPr>
          <w:rFonts w:eastAsia="Arial"/>
          <w:sz w:val="24"/>
          <w:szCs w:val="24"/>
          <w:u w:val="none"/>
        </w:rPr>
        <w:t xml:space="preserve"> </w:t>
      </w:r>
      <w:r w:rsidRPr="00D14BF4">
        <w:rPr>
          <w:sz w:val="24"/>
          <w:szCs w:val="24"/>
          <w:u w:val="none"/>
        </w:rPr>
        <w:t xml:space="preserve">9. </w:t>
      </w:r>
      <w:r w:rsidRPr="002D27D3">
        <w:rPr>
          <w:sz w:val="24"/>
          <w:szCs w:val="24"/>
          <w:u w:val="none"/>
        </w:rPr>
        <w:t xml:space="preserve">Rad ravnatelja škole </w:t>
      </w:r>
      <w:r w:rsidRPr="00D14BF4">
        <w:rPr>
          <w:sz w:val="24"/>
          <w:szCs w:val="24"/>
          <w:u w:val="none"/>
        </w:rPr>
        <w:t xml:space="preserve"> </w:t>
      </w:r>
      <w:r w:rsidRPr="00D14BF4">
        <w:rPr>
          <w:szCs w:val="24"/>
        </w:rPr>
        <w:t xml:space="preserve"> </w:t>
      </w:r>
    </w:p>
    <w:p w14:paraId="6213B9B9" w14:textId="52F1329D" w:rsidR="00D56E76" w:rsidRPr="00D14BF4" w:rsidRDefault="00D56E76" w:rsidP="00B943D3">
      <w:pPr>
        <w:spacing w:after="0"/>
        <w:ind w:right="667" w:firstLine="698"/>
        <w:rPr>
          <w:szCs w:val="24"/>
        </w:rPr>
      </w:pPr>
      <w:r w:rsidRPr="00D14BF4">
        <w:rPr>
          <w:szCs w:val="24"/>
        </w:rPr>
        <w:t xml:space="preserve">Poslovi </w:t>
      </w:r>
      <w:r w:rsidR="002D27D3">
        <w:rPr>
          <w:szCs w:val="24"/>
        </w:rPr>
        <w:t>ravnatelja</w:t>
      </w:r>
      <w:r w:rsidRPr="00D14BF4">
        <w:rPr>
          <w:szCs w:val="24"/>
        </w:rPr>
        <w:t xml:space="preserve"> uključivali su izradu Godišnjeg plana i programa</w:t>
      </w:r>
      <w:r w:rsidR="007607BE" w:rsidRPr="00D14BF4">
        <w:rPr>
          <w:szCs w:val="24"/>
        </w:rPr>
        <w:t xml:space="preserve"> rada Škole,</w:t>
      </w:r>
      <w:r w:rsidR="00EA694B">
        <w:rPr>
          <w:szCs w:val="24"/>
        </w:rPr>
        <w:t xml:space="preserve"> </w:t>
      </w:r>
      <w:r w:rsidR="007607BE" w:rsidRPr="00D14BF4">
        <w:rPr>
          <w:szCs w:val="24"/>
        </w:rPr>
        <w:t>školskog K</w:t>
      </w:r>
      <w:r w:rsidRPr="00D14BF4">
        <w:rPr>
          <w:szCs w:val="24"/>
        </w:rPr>
        <w:t>urikuluma, razvojnog plana i programa Škole te planiranje i p</w:t>
      </w:r>
      <w:r w:rsidR="000420B4" w:rsidRPr="00D14BF4">
        <w:rPr>
          <w:szCs w:val="24"/>
        </w:rPr>
        <w:t xml:space="preserve">rogramiranje rada Učiteljskog, </w:t>
      </w:r>
      <w:r w:rsidRPr="00D14BF4">
        <w:rPr>
          <w:szCs w:val="24"/>
        </w:rPr>
        <w:t>Razrednih vijeća</w:t>
      </w:r>
      <w:r w:rsidR="000420B4" w:rsidRPr="00D14BF4">
        <w:rPr>
          <w:szCs w:val="24"/>
        </w:rPr>
        <w:t>, aktiva RN i PN, Tima za kvalitetu,</w:t>
      </w:r>
      <w:r w:rsidRPr="00D14BF4">
        <w:rPr>
          <w:szCs w:val="24"/>
        </w:rPr>
        <w:t xml:space="preserve"> kao i izrada zaduženja učitelja i stručnih su</w:t>
      </w:r>
      <w:r w:rsidR="004B549E" w:rsidRPr="00D14BF4">
        <w:rPr>
          <w:szCs w:val="24"/>
        </w:rPr>
        <w:t xml:space="preserve">radnika. </w:t>
      </w:r>
      <w:r w:rsidR="002D27D3">
        <w:rPr>
          <w:szCs w:val="24"/>
        </w:rPr>
        <w:t xml:space="preserve">Ravnatelj </w:t>
      </w:r>
      <w:r w:rsidR="00A80B95">
        <w:rPr>
          <w:szCs w:val="24"/>
        </w:rPr>
        <w:t>je</w:t>
      </w:r>
      <w:r w:rsidR="002D27D3">
        <w:rPr>
          <w:szCs w:val="24"/>
        </w:rPr>
        <w:t xml:space="preserve"> vodi</w:t>
      </w:r>
      <w:r w:rsidR="00A80B95">
        <w:rPr>
          <w:szCs w:val="24"/>
        </w:rPr>
        <w:t>o</w:t>
      </w:r>
      <w:r w:rsidR="002D27D3">
        <w:rPr>
          <w:szCs w:val="24"/>
        </w:rPr>
        <w:t xml:space="preserve"> </w:t>
      </w:r>
      <w:r w:rsidR="00683C23" w:rsidRPr="00D14BF4">
        <w:rPr>
          <w:szCs w:val="24"/>
        </w:rPr>
        <w:t>o</w:t>
      </w:r>
      <w:r w:rsidRPr="00D14BF4">
        <w:rPr>
          <w:szCs w:val="24"/>
        </w:rPr>
        <w:t>rganizacij</w:t>
      </w:r>
      <w:r w:rsidR="002D27D3">
        <w:rPr>
          <w:szCs w:val="24"/>
        </w:rPr>
        <w:t>u</w:t>
      </w:r>
      <w:r w:rsidRPr="00D14BF4">
        <w:rPr>
          <w:szCs w:val="24"/>
        </w:rPr>
        <w:t xml:space="preserve"> prijevoza i prehrane učenika</w:t>
      </w:r>
      <w:r w:rsidR="002D27D3">
        <w:rPr>
          <w:szCs w:val="24"/>
        </w:rPr>
        <w:t xml:space="preserve">, </w:t>
      </w:r>
      <w:r w:rsidR="00683C23" w:rsidRPr="00D14BF4">
        <w:rPr>
          <w:szCs w:val="24"/>
        </w:rPr>
        <w:t>o</w:t>
      </w:r>
      <w:r w:rsidRPr="00D14BF4">
        <w:rPr>
          <w:szCs w:val="24"/>
        </w:rPr>
        <w:t>rganizaciju zamjena nenazočnih učitelja</w:t>
      </w:r>
      <w:r w:rsidR="002D27D3">
        <w:rPr>
          <w:szCs w:val="24"/>
        </w:rPr>
        <w:t xml:space="preserve"> te </w:t>
      </w:r>
      <w:r w:rsidR="00683C23" w:rsidRPr="00D14BF4">
        <w:rPr>
          <w:szCs w:val="24"/>
        </w:rPr>
        <w:t>o</w:t>
      </w:r>
      <w:r w:rsidRPr="00D14BF4">
        <w:rPr>
          <w:szCs w:val="24"/>
        </w:rPr>
        <w:t>rganizaciju popravaka, uređenja, adaptacija prostora</w:t>
      </w:r>
      <w:r w:rsidR="002D27D3">
        <w:rPr>
          <w:szCs w:val="24"/>
        </w:rPr>
        <w:t>.</w:t>
      </w:r>
      <w:r w:rsidR="002B50C6">
        <w:rPr>
          <w:szCs w:val="24"/>
        </w:rPr>
        <w:t xml:space="preserve"> Uz ove ravnatelj </w:t>
      </w:r>
      <w:r w:rsidR="00A80B95">
        <w:rPr>
          <w:szCs w:val="24"/>
        </w:rPr>
        <w:t>je</w:t>
      </w:r>
      <w:r w:rsidR="002B50C6">
        <w:rPr>
          <w:szCs w:val="24"/>
        </w:rPr>
        <w:t xml:space="preserve"> obavlja</w:t>
      </w:r>
      <w:r w:rsidR="00A80B95">
        <w:rPr>
          <w:szCs w:val="24"/>
        </w:rPr>
        <w:t>o</w:t>
      </w:r>
      <w:r w:rsidR="002B50C6">
        <w:rPr>
          <w:szCs w:val="24"/>
        </w:rPr>
        <w:t xml:space="preserve"> mnogobrojne poslove iz domene tekućih problematika.</w:t>
      </w:r>
      <w:r w:rsidRPr="00D14BF4">
        <w:rPr>
          <w:szCs w:val="24"/>
        </w:rPr>
        <w:t xml:space="preserve"> </w:t>
      </w:r>
    </w:p>
    <w:p w14:paraId="29C8CAF8" w14:textId="77777777" w:rsidR="00D56E76" w:rsidRPr="00D14BF4" w:rsidRDefault="00D56E76" w:rsidP="00B943D3">
      <w:pPr>
        <w:spacing w:after="0" w:line="259" w:lineRule="auto"/>
        <w:ind w:left="718" w:right="0"/>
        <w:jc w:val="left"/>
        <w:rPr>
          <w:szCs w:val="24"/>
        </w:rPr>
      </w:pPr>
    </w:p>
    <w:p w14:paraId="31548E40" w14:textId="5AD36209" w:rsidR="002D27D3" w:rsidRPr="002F70B3" w:rsidRDefault="002D27D3" w:rsidP="00B943D3">
      <w:pPr>
        <w:spacing w:after="0" w:line="259" w:lineRule="auto"/>
        <w:ind w:right="0"/>
        <w:jc w:val="left"/>
        <w:rPr>
          <w:b/>
          <w:bCs/>
          <w:szCs w:val="24"/>
        </w:rPr>
      </w:pPr>
      <w:r w:rsidRPr="002F70B3">
        <w:rPr>
          <w:b/>
          <w:bCs/>
          <w:szCs w:val="24"/>
        </w:rPr>
        <w:t xml:space="preserve">7. REALIZACIJA NASTAVNOG PLANA PROGRAMA – ANALIZA </w:t>
      </w:r>
      <w:r w:rsidR="002B50C6">
        <w:rPr>
          <w:b/>
          <w:bCs/>
          <w:szCs w:val="24"/>
        </w:rPr>
        <w:t xml:space="preserve"> </w:t>
      </w:r>
      <w:r w:rsidRPr="002F70B3">
        <w:rPr>
          <w:b/>
          <w:bCs/>
          <w:szCs w:val="24"/>
        </w:rPr>
        <w:t xml:space="preserve">ODGOJNO </w:t>
      </w:r>
    </w:p>
    <w:p w14:paraId="77113D89" w14:textId="023D0E91" w:rsidR="00187135" w:rsidRPr="002F70B3" w:rsidRDefault="002D27D3" w:rsidP="00B943D3">
      <w:pPr>
        <w:spacing w:after="0" w:line="259" w:lineRule="auto"/>
        <w:ind w:left="0" w:right="0" w:firstLine="0"/>
        <w:jc w:val="left"/>
        <w:rPr>
          <w:b/>
          <w:bCs/>
          <w:szCs w:val="24"/>
        </w:rPr>
      </w:pPr>
      <w:r w:rsidRPr="002F70B3">
        <w:rPr>
          <w:b/>
          <w:bCs/>
          <w:szCs w:val="24"/>
        </w:rPr>
        <w:t>OBRAZOVNIH POSTIGNUĆA</w:t>
      </w:r>
      <w:r w:rsidR="007F2809" w:rsidRPr="002F70B3">
        <w:rPr>
          <w:b/>
          <w:bCs/>
          <w:szCs w:val="24"/>
        </w:rPr>
        <w:t xml:space="preserve"> </w:t>
      </w:r>
    </w:p>
    <w:p w14:paraId="6B72B192" w14:textId="77777777" w:rsidR="00014652" w:rsidRPr="00D14BF4" w:rsidRDefault="00014652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38868473" w14:textId="4D116244" w:rsidR="00014652" w:rsidRPr="00B943D3" w:rsidRDefault="007F2809" w:rsidP="00B943D3">
      <w:pPr>
        <w:pStyle w:val="Naslov3"/>
        <w:spacing w:after="0"/>
        <w:ind w:left="720"/>
        <w:rPr>
          <w:sz w:val="24"/>
          <w:szCs w:val="24"/>
          <w:u w:val="none"/>
        </w:rPr>
      </w:pPr>
      <w:r w:rsidRPr="00D14BF4">
        <w:rPr>
          <w:sz w:val="24"/>
          <w:szCs w:val="24"/>
          <w:u w:val="none"/>
        </w:rPr>
        <w:t>7.1</w:t>
      </w:r>
      <w:r w:rsidRPr="00D14BF4">
        <w:rPr>
          <w:rFonts w:eastAsia="Arial"/>
          <w:sz w:val="24"/>
          <w:szCs w:val="24"/>
          <w:u w:val="none"/>
        </w:rPr>
        <w:t xml:space="preserve"> </w:t>
      </w:r>
      <w:r w:rsidRPr="002F70B3">
        <w:rPr>
          <w:sz w:val="24"/>
          <w:szCs w:val="24"/>
          <w:u w:val="none"/>
        </w:rPr>
        <w:t xml:space="preserve">Realizacija nastavnog plana i programa </w:t>
      </w:r>
    </w:p>
    <w:p w14:paraId="779E5B52" w14:textId="14A7F3CD" w:rsidR="00F6703D" w:rsidRPr="002F70B3" w:rsidRDefault="007F2809" w:rsidP="00B943D3">
      <w:pPr>
        <w:spacing w:after="0"/>
        <w:ind w:left="0" w:right="388" w:firstLine="709"/>
        <w:rPr>
          <w:color w:val="auto"/>
          <w:szCs w:val="24"/>
        </w:rPr>
      </w:pPr>
      <w:r w:rsidRPr="002F70B3">
        <w:rPr>
          <w:szCs w:val="24"/>
        </w:rPr>
        <w:t xml:space="preserve">Nastava je realizirana </w:t>
      </w:r>
      <w:r w:rsidR="00F6703D" w:rsidRPr="002F70B3">
        <w:rPr>
          <w:szCs w:val="24"/>
        </w:rPr>
        <w:t>od ponedjeljka do petka</w:t>
      </w:r>
      <w:r w:rsidRPr="002F70B3">
        <w:rPr>
          <w:szCs w:val="24"/>
        </w:rPr>
        <w:t xml:space="preserve">. </w:t>
      </w:r>
      <w:r w:rsidR="00F6703D" w:rsidRPr="002F70B3">
        <w:rPr>
          <w:szCs w:val="24"/>
        </w:rPr>
        <w:t>P</w:t>
      </w:r>
      <w:r w:rsidRPr="002F70B3">
        <w:rPr>
          <w:szCs w:val="24"/>
        </w:rPr>
        <w:t xml:space="preserve">rogram </w:t>
      </w:r>
      <w:r w:rsidR="00F6703D" w:rsidRPr="002F70B3">
        <w:rPr>
          <w:szCs w:val="24"/>
        </w:rPr>
        <w:t xml:space="preserve">iz svih predmeta je </w:t>
      </w:r>
      <w:r w:rsidRPr="002F70B3">
        <w:rPr>
          <w:szCs w:val="24"/>
        </w:rPr>
        <w:t>ostvaren</w:t>
      </w:r>
      <w:r w:rsidR="00530350" w:rsidRPr="002F70B3">
        <w:rPr>
          <w:szCs w:val="24"/>
        </w:rPr>
        <w:t xml:space="preserve"> u redovitoj i izbornoj nastavi.</w:t>
      </w:r>
      <w:r w:rsidR="00F6703D" w:rsidRPr="002F70B3">
        <w:rPr>
          <w:szCs w:val="24"/>
        </w:rPr>
        <w:t xml:space="preserve"> Također ostvareni su planovi po pitanju realizacije d</w:t>
      </w:r>
      <w:r w:rsidRPr="002F70B3">
        <w:rPr>
          <w:color w:val="auto"/>
          <w:szCs w:val="24"/>
        </w:rPr>
        <w:t>opuns</w:t>
      </w:r>
      <w:r w:rsidR="00530350" w:rsidRPr="002F70B3">
        <w:rPr>
          <w:color w:val="auto"/>
          <w:szCs w:val="24"/>
        </w:rPr>
        <w:t>k</w:t>
      </w:r>
      <w:r w:rsidR="00F6703D" w:rsidRPr="002F70B3">
        <w:rPr>
          <w:color w:val="auto"/>
          <w:szCs w:val="24"/>
        </w:rPr>
        <w:t>e</w:t>
      </w:r>
      <w:r w:rsidR="00530350" w:rsidRPr="002F70B3">
        <w:rPr>
          <w:color w:val="auto"/>
          <w:szCs w:val="24"/>
        </w:rPr>
        <w:t xml:space="preserve">, </w:t>
      </w:r>
      <w:r w:rsidR="00D634EA" w:rsidRPr="002F70B3">
        <w:rPr>
          <w:color w:val="auto"/>
          <w:szCs w:val="24"/>
        </w:rPr>
        <w:t>dodatn</w:t>
      </w:r>
      <w:r w:rsidR="00F6703D" w:rsidRPr="002F70B3">
        <w:rPr>
          <w:color w:val="auto"/>
          <w:szCs w:val="24"/>
        </w:rPr>
        <w:t>e nastave te</w:t>
      </w:r>
      <w:r w:rsidR="00D634EA" w:rsidRPr="002F70B3">
        <w:rPr>
          <w:color w:val="auto"/>
          <w:szCs w:val="24"/>
        </w:rPr>
        <w:t xml:space="preserve"> </w:t>
      </w:r>
      <w:r w:rsidR="00530350" w:rsidRPr="002F70B3">
        <w:rPr>
          <w:color w:val="auto"/>
          <w:szCs w:val="24"/>
        </w:rPr>
        <w:t>izvannastavni</w:t>
      </w:r>
      <w:r w:rsidR="00F6703D" w:rsidRPr="002F70B3">
        <w:rPr>
          <w:color w:val="auto"/>
          <w:szCs w:val="24"/>
        </w:rPr>
        <w:t>h</w:t>
      </w:r>
      <w:r w:rsidR="00530350" w:rsidRPr="002F70B3">
        <w:rPr>
          <w:color w:val="auto"/>
          <w:szCs w:val="24"/>
        </w:rPr>
        <w:t xml:space="preserve"> aktivnosti</w:t>
      </w:r>
      <w:r w:rsidR="00F6703D" w:rsidRPr="002F70B3">
        <w:rPr>
          <w:color w:val="auto"/>
          <w:szCs w:val="24"/>
        </w:rPr>
        <w:t>.</w:t>
      </w:r>
      <w:r w:rsidR="002B50C6">
        <w:rPr>
          <w:color w:val="auto"/>
          <w:szCs w:val="24"/>
        </w:rPr>
        <w:t xml:space="preserve"> </w:t>
      </w:r>
    </w:p>
    <w:p w14:paraId="18646E08" w14:textId="509850CE" w:rsidR="00187135" w:rsidRPr="002F70B3" w:rsidRDefault="00187135" w:rsidP="00B943D3">
      <w:pPr>
        <w:spacing w:after="0"/>
        <w:ind w:left="0" w:right="388" w:firstLine="0"/>
        <w:rPr>
          <w:szCs w:val="24"/>
        </w:rPr>
      </w:pPr>
    </w:p>
    <w:p w14:paraId="086DF348" w14:textId="2AD3CFE8" w:rsidR="00187135" w:rsidRPr="00B943D3" w:rsidRDefault="007F2809" w:rsidP="00B943D3">
      <w:pPr>
        <w:pStyle w:val="Naslov3"/>
        <w:numPr>
          <w:ilvl w:val="1"/>
          <w:numId w:val="31"/>
        </w:numPr>
        <w:spacing w:after="0"/>
        <w:ind w:right="765"/>
        <w:jc w:val="both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 xml:space="preserve">Uspjeh učenika na kraju </w:t>
      </w:r>
      <w:r w:rsidR="002F70B3">
        <w:rPr>
          <w:sz w:val="24"/>
          <w:szCs w:val="24"/>
          <w:u w:val="none"/>
        </w:rPr>
        <w:t>prvog polugodišta</w:t>
      </w:r>
      <w:r w:rsidRPr="002F70B3">
        <w:rPr>
          <w:sz w:val="24"/>
          <w:szCs w:val="24"/>
          <w:u w:val="none"/>
        </w:rPr>
        <w:t xml:space="preserve"> </w:t>
      </w:r>
    </w:p>
    <w:p w14:paraId="6D36AC62" w14:textId="77777777" w:rsid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2F70B3">
        <w:rPr>
          <w:color w:val="auto"/>
          <w:szCs w:val="24"/>
        </w:rPr>
        <w:t>Tijekom prvog polugodišta pratio se uspjeh učenika</w:t>
      </w:r>
      <w:r w:rsidRPr="00F6703D">
        <w:rPr>
          <w:color w:val="auto"/>
          <w:szCs w:val="24"/>
        </w:rPr>
        <w:t xml:space="preserve"> u svim predmetima i drugim aktivnostima. </w:t>
      </w:r>
      <w:r>
        <w:rPr>
          <w:color w:val="auto"/>
          <w:szCs w:val="24"/>
        </w:rPr>
        <w:t>R</w:t>
      </w:r>
      <w:r w:rsidRPr="00F6703D">
        <w:rPr>
          <w:color w:val="auto"/>
          <w:szCs w:val="24"/>
        </w:rPr>
        <w:t>azrednici su za svoje razredne odjele na kraju polugodišta, na sjednici razrednog vijeća ukratko analizirali uspjeh učenika te istaknuli učenike kojima je potrebna dodatna pomoć i podrška u učenju</w:t>
      </w:r>
      <w:r>
        <w:rPr>
          <w:color w:val="auto"/>
          <w:szCs w:val="24"/>
        </w:rPr>
        <w:t>.</w:t>
      </w:r>
      <w:r w:rsidRPr="00F6703D">
        <w:rPr>
          <w:color w:val="auto"/>
          <w:szCs w:val="24"/>
        </w:rPr>
        <w:t xml:space="preserve"> </w:t>
      </w:r>
    </w:p>
    <w:p w14:paraId="3DB0AF6F" w14:textId="77777777" w:rsid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</w:p>
    <w:p w14:paraId="24701699" w14:textId="3079F09F" w:rsidR="00F6703D" w:rsidRP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1. razred</w:t>
      </w:r>
    </w:p>
    <w:p w14:paraId="0E79D57A" w14:textId="0A2FA3AE" w:rsid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 xml:space="preserve">Prvi razred broji </w:t>
      </w:r>
      <w:r w:rsidR="00F328D7">
        <w:rPr>
          <w:color w:val="auto"/>
          <w:szCs w:val="24"/>
        </w:rPr>
        <w:t>18</w:t>
      </w:r>
      <w:r w:rsidRPr="00F6703D">
        <w:rPr>
          <w:color w:val="auto"/>
          <w:szCs w:val="24"/>
        </w:rPr>
        <w:t xml:space="preserve"> učenika od toga </w:t>
      </w:r>
      <w:r w:rsidR="000C1763">
        <w:rPr>
          <w:color w:val="auto"/>
          <w:szCs w:val="24"/>
        </w:rPr>
        <w:t>7</w:t>
      </w:r>
      <w:r w:rsidRPr="00F6703D">
        <w:rPr>
          <w:color w:val="auto"/>
          <w:szCs w:val="24"/>
        </w:rPr>
        <w:t xml:space="preserve"> učenica i </w:t>
      </w:r>
      <w:r w:rsidR="000C1763">
        <w:rPr>
          <w:color w:val="auto"/>
          <w:szCs w:val="24"/>
        </w:rPr>
        <w:t>11</w:t>
      </w:r>
      <w:r w:rsidRPr="00F6703D">
        <w:rPr>
          <w:color w:val="auto"/>
          <w:szCs w:val="24"/>
        </w:rPr>
        <w:t xml:space="preserve"> učenika. Što se </w:t>
      </w:r>
      <w:r>
        <w:rPr>
          <w:color w:val="auto"/>
          <w:szCs w:val="24"/>
        </w:rPr>
        <w:t xml:space="preserve">tiče </w:t>
      </w:r>
      <w:r w:rsidRPr="00F6703D">
        <w:rPr>
          <w:color w:val="auto"/>
          <w:szCs w:val="24"/>
        </w:rPr>
        <w:t xml:space="preserve">usvajanja nastavnog sadržaja nema </w:t>
      </w:r>
      <w:r w:rsidR="000C1763">
        <w:rPr>
          <w:color w:val="auto"/>
          <w:szCs w:val="24"/>
        </w:rPr>
        <w:t xml:space="preserve">većih </w:t>
      </w:r>
      <w:r w:rsidRPr="00F6703D">
        <w:rPr>
          <w:color w:val="auto"/>
          <w:szCs w:val="24"/>
        </w:rPr>
        <w:t>poteškoća</w:t>
      </w:r>
      <w:r>
        <w:rPr>
          <w:color w:val="auto"/>
          <w:szCs w:val="24"/>
        </w:rPr>
        <w:t>.</w:t>
      </w:r>
      <w:r w:rsidR="000C1763" w:rsidRPr="000C1763">
        <w:t xml:space="preserve"> </w:t>
      </w:r>
      <w:r w:rsidR="000C1763" w:rsidRPr="000C1763">
        <w:rPr>
          <w:color w:val="auto"/>
          <w:szCs w:val="24"/>
        </w:rPr>
        <w:t>Jedan učenik radi po individualiziranom programu</w:t>
      </w:r>
      <w:r w:rsidR="000C1763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Razred prema mišljenju učiteljice dobro napreduje.</w:t>
      </w:r>
    </w:p>
    <w:p w14:paraId="642A2D8F" w14:textId="77777777" w:rsidR="007C43BC" w:rsidRPr="00F6703D" w:rsidRDefault="007C43BC" w:rsidP="00B943D3">
      <w:pPr>
        <w:spacing w:after="0"/>
        <w:ind w:left="0" w:right="398" w:firstLine="0"/>
        <w:rPr>
          <w:color w:val="auto"/>
          <w:szCs w:val="24"/>
        </w:rPr>
      </w:pPr>
    </w:p>
    <w:p w14:paraId="5EF5167E" w14:textId="77777777" w:rsidR="00F6703D" w:rsidRP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2. razred</w:t>
      </w:r>
    </w:p>
    <w:p w14:paraId="1D382494" w14:textId="3FC6DD8D" w:rsidR="00406D19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 xml:space="preserve">Drugi razred broji </w:t>
      </w:r>
      <w:r w:rsidR="000C1763">
        <w:rPr>
          <w:color w:val="auto"/>
          <w:szCs w:val="24"/>
        </w:rPr>
        <w:t>6</w:t>
      </w:r>
      <w:r w:rsidRPr="00F6703D">
        <w:rPr>
          <w:color w:val="auto"/>
          <w:szCs w:val="24"/>
        </w:rPr>
        <w:t xml:space="preserve"> učenika</w:t>
      </w:r>
      <w:r w:rsidR="002655CC">
        <w:rPr>
          <w:color w:val="auto"/>
          <w:szCs w:val="24"/>
        </w:rPr>
        <w:t xml:space="preserve">, od toga </w:t>
      </w:r>
      <w:r w:rsidR="000C1763">
        <w:rPr>
          <w:color w:val="auto"/>
          <w:szCs w:val="24"/>
        </w:rPr>
        <w:t>2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učenice</w:t>
      </w:r>
      <w:r w:rsidRPr="00F6703D">
        <w:rPr>
          <w:color w:val="auto"/>
          <w:szCs w:val="24"/>
        </w:rPr>
        <w:t xml:space="preserve"> i </w:t>
      </w:r>
      <w:r>
        <w:rPr>
          <w:color w:val="auto"/>
          <w:szCs w:val="24"/>
        </w:rPr>
        <w:t>4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učenika</w:t>
      </w:r>
      <w:r w:rsidRPr="00F6703D">
        <w:rPr>
          <w:color w:val="auto"/>
          <w:szCs w:val="24"/>
        </w:rPr>
        <w:t xml:space="preserve">. Uspjeh učenika je dobar. </w:t>
      </w:r>
      <w:r w:rsidR="000C1763" w:rsidRPr="000C1763">
        <w:rPr>
          <w:color w:val="auto"/>
          <w:szCs w:val="24"/>
        </w:rPr>
        <w:t>Razred dobro međusobno funkcionira.</w:t>
      </w:r>
    </w:p>
    <w:p w14:paraId="7B6CCA51" w14:textId="60A6FA3D" w:rsid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</w:p>
    <w:p w14:paraId="71998F4B" w14:textId="357C8575" w:rsidR="00406D19" w:rsidRDefault="00406D19" w:rsidP="00B943D3">
      <w:pPr>
        <w:spacing w:after="0"/>
        <w:ind w:left="0" w:right="398" w:firstLine="0"/>
        <w:rPr>
          <w:color w:val="auto"/>
          <w:szCs w:val="24"/>
        </w:rPr>
      </w:pPr>
      <w:r>
        <w:rPr>
          <w:color w:val="auto"/>
          <w:szCs w:val="24"/>
        </w:rPr>
        <w:t>3. razred</w:t>
      </w:r>
    </w:p>
    <w:p w14:paraId="767DE604" w14:textId="02B3FEF4" w:rsidR="00F6703D" w:rsidRDefault="00F6703D" w:rsidP="00B943D3">
      <w:pPr>
        <w:spacing w:after="0"/>
        <w:ind w:right="398"/>
        <w:rPr>
          <w:color w:val="auto"/>
          <w:szCs w:val="24"/>
        </w:rPr>
      </w:pPr>
      <w:r w:rsidRPr="00F6703D">
        <w:rPr>
          <w:color w:val="auto"/>
          <w:szCs w:val="24"/>
        </w:rPr>
        <w:t xml:space="preserve">Treći razred broji </w:t>
      </w:r>
      <w:r w:rsidR="00406D19">
        <w:rPr>
          <w:color w:val="auto"/>
          <w:szCs w:val="24"/>
        </w:rPr>
        <w:t>1</w:t>
      </w:r>
      <w:r w:rsidR="000C1763">
        <w:rPr>
          <w:color w:val="auto"/>
          <w:szCs w:val="24"/>
        </w:rPr>
        <w:t>0</w:t>
      </w:r>
      <w:r w:rsidRPr="00F6703D">
        <w:rPr>
          <w:color w:val="auto"/>
          <w:szCs w:val="24"/>
        </w:rPr>
        <w:t xml:space="preserve"> učenika od toga </w:t>
      </w:r>
      <w:r w:rsidR="000C1763">
        <w:rPr>
          <w:color w:val="auto"/>
          <w:szCs w:val="24"/>
        </w:rPr>
        <w:t>7</w:t>
      </w:r>
      <w:r w:rsidRPr="00F6703D">
        <w:rPr>
          <w:color w:val="auto"/>
          <w:szCs w:val="24"/>
        </w:rPr>
        <w:t xml:space="preserve"> učenika i </w:t>
      </w:r>
      <w:r w:rsidR="000C1763">
        <w:rPr>
          <w:color w:val="auto"/>
          <w:szCs w:val="24"/>
        </w:rPr>
        <w:t>3</w:t>
      </w:r>
      <w:r w:rsidRPr="00F6703D">
        <w:rPr>
          <w:color w:val="auto"/>
          <w:szCs w:val="24"/>
        </w:rPr>
        <w:t xml:space="preserve"> učenica. </w:t>
      </w:r>
      <w:r w:rsidR="00406D19" w:rsidRPr="00406D19">
        <w:rPr>
          <w:color w:val="auto"/>
          <w:szCs w:val="24"/>
        </w:rPr>
        <w:t xml:space="preserve">Većina učenika uspješno savladava predviđeni obrazovni program. </w:t>
      </w:r>
      <w:r w:rsidR="000C1763">
        <w:rPr>
          <w:color w:val="auto"/>
          <w:szCs w:val="24"/>
        </w:rPr>
        <w:t>Učenici dobro napreduju u usvajanju ishoda. Problema s ponašanjem nema.</w:t>
      </w:r>
    </w:p>
    <w:p w14:paraId="1E72AEDB" w14:textId="30AADB7B" w:rsidR="00406D19" w:rsidRDefault="00406D19" w:rsidP="00B943D3">
      <w:pPr>
        <w:spacing w:after="0"/>
        <w:ind w:right="398"/>
        <w:rPr>
          <w:color w:val="auto"/>
          <w:szCs w:val="24"/>
        </w:rPr>
      </w:pPr>
    </w:p>
    <w:p w14:paraId="179A90DF" w14:textId="77777777" w:rsidR="00F6703D" w:rsidRP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4. razred</w:t>
      </w:r>
    </w:p>
    <w:p w14:paraId="5D8C1059" w14:textId="2440F4E3" w:rsidR="000E7080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Četvrti razred broji 1</w:t>
      </w:r>
      <w:r w:rsidR="002655CC">
        <w:rPr>
          <w:color w:val="auto"/>
          <w:szCs w:val="24"/>
        </w:rPr>
        <w:t>4</w:t>
      </w:r>
      <w:r w:rsidRPr="00F6703D">
        <w:rPr>
          <w:color w:val="auto"/>
          <w:szCs w:val="24"/>
        </w:rPr>
        <w:t xml:space="preserve"> učenika</w:t>
      </w:r>
      <w:r w:rsidR="002655CC">
        <w:rPr>
          <w:color w:val="auto"/>
          <w:szCs w:val="24"/>
        </w:rPr>
        <w:t xml:space="preserve">, od toga </w:t>
      </w:r>
      <w:r w:rsidR="000C1763">
        <w:rPr>
          <w:color w:val="auto"/>
          <w:szCs w:val="24"/>
        </w:rPr>
        <w:t>8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 xml:space="preserve">učenica </w:t>
      </w:r>
      <w:r w:rsidRPr="00F6703D">
        <w:rPr>
          <w:color w:val="auto"/>
          <w:szCs w:val="24"/>
        </w:rPr>
        <w:t xml:space="preserve">i </w:t>
      </w:r>
      <w:r w:rsidR="000C1763">
        <w:rPr>
          <w:color w:val="auto"/>
          <w:szCs w:val="24"/>
        </w:rPr>
        <w:t>6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učenika</w:t>
      </w:r>
      <w:r w:rsidRPr="00F6703D">
        <w:rPr>
          <w:color w:val="auto"/>
          <w:szCs w:val="24"/>
        </w:rPr>
        <w:t xml:space="preserve">. Što se tiče uspjeha učenika, </w:t>
      </w:r>
      <w:r w:rsidR="00406D19">
        <w:rPr>
          <w:color w:val="auto"/>
          <w:szCs w:val="24"/>
        </w:rPr>
        <w:t>dio njih teže</w:t>
      </w:r>
      <w:r w:rsidRPr="00F6703D">
        <w:rPr>
          <w:color w:val="auto"/>
          <w:szCs w:val="24"/>
        </w:rPr>
        <w:t xml:space="preserve"> usvajaju gradiv</w:t>
      </w:r>
      <w:r w:rsidR="00406D19">
        <w:rPr>
          <w:color w:val="auto"/>
          <w:szCs w:val="24"/>
        </w:rPr>
        <w:t>o</w:t>
      </w:r>
      <w:r w:rsidRPr="00F6703D">
        <w:rPr>
          <w:color w:val="auto"/>
          <w:szCs w:val="24"/>
        </w:rPr>
        <w:t>.</w:t>
      </w:r>
      <w:r w:rsidR="000C1763" w:rsidRPr="000C1763">
        <w:t xml:space="preserve"> </w:t>
      </w:r>
      <w:r w:rsidR="00A80B95">
        <w:rPr>
          <w:color w:val="auto"/>
          <w:szCs w:val="24"/>
        </w:rPr>
        <w:t>Jedan učenik školuje se po</w:t>
      </w:r>
      <w:r w:rsidR="000C1763" w:rsidRPr="000C1763">
        <w:rPr>
          <w:color w:val="auto"/>
          <w:szCs w:val="24"/>
        </w:rPr>
        <w:t xml:space="preserve"> </w:t>
      </w:r>
      <w:r w:rsidR="00A80B95">
        <w:rPr>
          <w:color w:val="auto"/>
          <w:szCs w:val="24"/>
        </w:rPr>
        <w:t>i</w:t>
      </w:r>
      <w:r w:rsidR="000C1763" w:rsidRPr="000C1763">
        <w:rPr>
          <w:color w:val="auto"/>
          <w:szCs w:val="24"/>
        </w:rPr>
        <w:t>ndividualiziran</w:t>
      </w:r>
      <w:r w:rsidR="00A80B95">
        <w:rPr>
          <w:color w:val="auto"/>
          <w:szCs w:val="24"/>
        </w:rPr>
        <w:t>om</w:t>
      </w:r>
      <w:r w:rsidR="000C1763" w:rsidRPr="000C1763">
        <w:rPr>
          <w:color w:val="auto"/>
          <w:szCs w:val="24"/>
        </w:rPr>
        <w:t xml:space="preserve"> oblik</w:t>
      </w:r>
      <w:r w:rsidR="00A80B95">
        <w:rPr>
          <w:color w:val="auto"/>
          <w:szCs w:val="24"/>
        </w:rPr>
        <w:t>u</w:t>
      </w:r>
      <w:r w:rsidR="000C1763" w:rsidRPr="000C1763">
        <w:rPr>
          <w:color w:val="auto"/>
          <w:szCs w:val="24"/>
        </w:rPr>
        <w:t xml:space="preserve"> nastave, a još jedan učenik</w:t>
      </w:r>
      <w:r w:rsidR="00A80B95">
        <w:rPr>
          <w:color w:val="auto"/>
          <w:szCs w:val="24"/>
        </w:rPr>
        <w:t xml:space="preserve"> školuje se</w:t>
      </w:r>
      <w:r w:rsidR="000C1763" w:rsidRPr="000C1763">
        <w:rPr>
          <w:color w:val="auto"/>
          <w:szCs w:val="24"/>
        </w:rPr>
        <w:t xml:space="preserve"> po Individualiziranom </w:t>
      </w:r>
      <w:r w:rsidR="00A80B95">
        <w:rPr>
          <w:color w:val="auto"/>
          <w:szCs w:val="24"/>
        </w:rPr>
        <w:t xml:space="preserve">programu </w:t>
      </w:r>
      <w:r w:rsidR="000C1763" w:rsidRPr="000C1763">
        <w:rPr>
          <w:color w:val="auto"/>
          <w:szCs w:val="24"/>
        </w:rPr>
        <w:t xml:space="preserve">uz </w:t>
      </w:r>
      <w:r w:rsidR="00A80B95">
        <w:rPr>
          <w:color w:val="auto"/>
          <w:szCs w:val="24"/>
        </w:rPr>
        <w:t xml:space="preserve">podršku </w:t>
      </w:r>
      <w:r w:rsidR="000C1763" w:rsidRPr="000C1763">
        <w:rPr>
          <w:color w:val="auto"/>
          <w:szCs w:val="24"/>
        </w:rPr>
        <w:t>asistenta.</w:t>
      </w:r>
      <w:r w:rsidR="000C1763">
        <w:rPr>
          <w:color w:val="auto"/>
          <w:szCs w:val="24"/>
        </w:rPr>
        <w:t xml:space="preserve"> </w:t>
      </w:r>
      <w:r w:rsidR="000C1763" w:rsidRPr="000C1763">
        <w:rPr>
          <w:color w:val="auto"/>
          <w:szCs w:val="24"/>
        </w:rPr>
        <w:t>Što se tiče vladanja i dalje postoje poteškoće u postizanju discipline u razredu i praćenja razrednih pravila te na tome treba neprestano raditi.</w:t>
      </w:r>
    </w:p>
    <w:p w14:paraId="22BE7B4E" w14:textId="77777777" w:rsidR="000E7080" w:rsidRDefault="000E7080" w:rsidP="00B943D3">
      <w:pPr>
        <w:spacing w:after="0"/>
        <w:ind w:left="0" w:right="398" w:firstLine="0"/>
        <w:rPr>
          <w:color w:val="auto"/>
          <w:szCs w:val="24"/>
        </w:rPr>
      </w:pPr>
    </w:p>
    <w:p w14:paraId="4E1FD649" w14:textId="5239F786" w:rsidR="00406D19" w:rsidRDefault="000E7080" w:rsidP="00B943D3">
      <w:pPr>
        <w:spacing w:after="0"/>
        <w:ind w:left="0" w:right="398" w:firstLine="0"/>
        <w:rPr>
          <w:color w:val="auto"/>
          <w:szCs w:val="24"/>
        </w:rPr>
      </w:pPr>
      <w:r w:rsidRPr="000E7080">
        <w:rPr>
          <w:color w:val="auto"/>
          <w:szCs w:val="24"/>
        </w:rPr>
        <w:t>1.</w:t>
      </w:r>
      <w:r>
        <w:rPr>
          <w:color w:val="auto"/>
          <w:szCs w:val="24"/>
        </w:rPr>
        <w:t xml:space="preserve"> </w:t>
      </w:r>
      <w:r w:rsidR="00F6703D" w:rsidRPr="000E7080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i </w:t>
      </w:r>
      <w:r w:rsidR="000C1763">
        <w:rPr>
          <w:color w:val="auto"/>
          <w:szCs w:val="24"/>
        </w:rPr>
        <w:t>2</w:t>
      </w:r>
      <w:r>
        <w:rPr>
          <w:color w:val="auto"/>
          <w:szCs w:val="24"/>
        </w:rPr>
        <w:t>. razred PŠ Sošići</w:t>
      </w:r>
    </w:p>
    <w:p w14:paraId="6FF0B8A5" w14:textId="483C1859" w:rsidR="000E7080" w:rsidRDefault="000E7080" w:rsidP="00B943D3">
      <w:pPr>
        <w:spacing w:after="0"/>
        <w:ind w:left="0" w:right="398" w:firstLine="0"/>
        <w:rPr>
          <w:color w:val="auto"/>
          <w:szCs w:val="24"/>
        </w:rPr>
      </w:pPr>
      <w:r>
        <w:rPr>
          <w:color w:val="auto"/>
          <w:szCs w:val="24"/>
        </w:rPr>
        <w:t>Prvi razred broji dvije učenice</w:t>
      </w:r>
      <w:r w:rsidR="000C1763">
        <w:rPr>
          <w:color w:val="auto"/>
          <w:szCs w:val="24"/>
        </w:rPr>
        <w:t xml:space="preserve"> i dva učenika.</w:t>
      </w:r>
    </w:p>
    <w:p w14:paraId="7C2EF30A" w14:textId="0EEFE0A5" w:rsidR="000E7080" w:rsidRDefault="000C1763" w:rsidP="00B943D3">
      <w:pPr>
        <w:spacing w:after="0"/>
        <w:ind w:left="0" w:right="398" w:firstLine="0"/>
        <w:rPr>
          <w:color w:val="auto"/>
          <w:szCs w:val="24"/>
        </w:rPr>
      </w:pPr>
      <w:r>
        <w:rPr>
          <w:color w:val="auto"/>
          <w:szCs w:val="24"/>
        </w:rPr>
        <w:t>Drugi</w:t>
      </w:r>
      <w:r w:rsidR="000E7080">
        <w:rPr>
          <w:color w:val="auto"/>
          <w:szCs w:val="24"/>
        </w:rPr>
        <w:t xml:space="preserve"> razred broji </w:t>
      </w:r>
      <w:r>
        <w:rPr>
          <w:color w:val="auto"/>
          <w:szCs w:val="24"/>
        </w:rPr>
        <w:t>jednu učenicu</w:t>
      </w:r>
      <w:r w:rsidR="000E7080">
        <w:rPr>
          <w:color w:val="auto"/>
          <w:szCs w:val="24"/>
        </w:rPr>
        <w:t xml:space="preserve">. </w:t>
      </w:r>
    </w:p>
    <w:p w14:paraId="7ADF6A20" w14:textId="3849AF92" w:rsidR="000E7080" w:rsidRDefault="000C1763" w:rsidP="00B943D3">
      <w:pPr>
        <w:spacing w:after="0"/>
        <w:ind w:left="0" w:right="398" w:firstLine="0"/>
        <w:rPr>
          <w:color w:val="auto"/>
          <w:szCs w:val="24"/>
        </w:rPr>
      </w:pPr>
      <w:r w:rsidRPr="000C1763">
        <w:rPr>
          <w:color w:val="auto"/>
          <w:szCs w:val="24"/>
        </w:rPr>
        <w:t>Učenici su vrijedni i odgovorni</w:t>
      </w:r>
      <w:r>
        <w:rPr>
          <w:color w:val="auto"/>
          <w:szCs w:val="24"/>
        </w:rPr>
        <w:t xml:space="preserve"> te </w:t>
      </w:r>
      <w:r w:rsidRPr="000C1763">
        <w:rPr>
          <w:color w:val="auto"/>
          <w:szCs w:val="24"/>
        </w:rPr>
        <w:t>pomažu jedni drugima</w:t>
      </w:r>
      <w:r>
        <w:rPr>
          <w:color w:val="auto"/>
          <w:szCs w:val="24"/>
        </w:rPr>
        <w:t>. Ozračje u razredu je lijepo te učenici kvalitetno napreduju.</w:t>
      </w:r>
    </w:p>
    <w:p w14:paraId="33B9E04E" w14:textId="7CDEED8B" w:rsidR="000E7080" w:rsidRDefault="000E7080" w:rsidP="00B943D3">
      <w:pPr>
        <w:spacing w:after="0"/>
        <w:ind w:left="0" w:right="398" w:firstLine="0"/>
        <w:rPr>
          <w:color w:val="auto"/>
          <w:szCs w:val="24"/>
        </w:rPr>
      </w:pPr>
    </w:p>
    <w:p w14:paraId="0F4BEC34" w14:textId="33AE5E93" w:rsidR="000E7080" w:rsidRDefault="000C1763" w:rsidP="00B943D3">
      <w:pPr>
        <w:spacing w:after="0"/>
        <w:ind w:left="0" w:right="398" w:firstLine="0"/>
        <w:rPr>
          <w:color w:val="auto"/>
          <w:szCs w:val="24"/>
        </w:rPr>
      </w:pPr>
      <w:r>
        <w:rPr>
          <w:color w:val="auto"/>
          <w:szCs w:val="24"/>
        </w:rPr>
        <w:t>3</w:t>
      </w:r>
      <w:r w:rsidR="000E7080">
        <w:rPr>
          <w:color w:val="auto"/>
          <w:szCs w:val="24"/>
        </w:rPr>
        <w:t xml:space="preserve">. i </w:t>
      </w:r>
      <w:r>
        <w:rPr>
          <w:color w:val="auto"/>
          <w:szCs w:val="24"/>
        </w:rPr>
        <w:t>4</w:t>
      </w:r>
      <w:r w:rsidR="000E7080">
        <w:rPr>
          <w:color w:val="auto"/>
          <w:szCs w:val="24"/>
        </w:rPr>
        <w:t>. razred PŠ Sošići</w:t>
      </w:r>
    </w:p>
    <w:p w14:paraId="1148FC1D" w14:textId="5804A7E8" w:rsidR="000C1763" w:rsidRPr="000C1763" w:rsidRDefault="000C1763" w:rsidP="00B943D3">
      <w:pPr>
        <w:spacing w:after="0"/>
        <w:ind w:left="0" w:right="398" w:firstLine="0"/>
        <w:rPr>
          <w:color w:val="auto"/>
          <w:szCs w:val="24"/>
        </w:rPr>
      </w:pPr>
      <w:r w:rsidRPr="000C1763">
        <w:rPr>
          <w:color w:val="auto"/>
          <w:szCs w:val="24"/>
        </w:rPr>
        <w:t xml:space="preserve">3. razred ima 3 učenika, dječaka. U 1. polugodištu svi učenici pozitivno </w:t>
      </w:r>
      <w:r w:rsidR="00F86839">
        <w:rPr>
          <w:color w:val="auto"/>
          <w:szCs w:val="24"/>
        </w:rPr>
        <w:t>usvajaju</w:t>
      </w:r>
      <w:r w:rsidRPr="000C1763">
        <w:rPr>
          <w:color w:val="auto"/>
          <w:szCs w:val="24"/>
        </w:rPr>
        <w:t xml:space="preserve"> </w:t>
      </w:r>
      <w:r w:rsidR="00F86839">
        <w:rPr>
          <w:color w:val="auto"/>
          <w:szCs w:val="24"/>
        </w:rPr>
        <w:t>ishode učenja</w:t>
      </w:r>
      <w:r w:rsidRPr="000C1763">
        <w:rPr>
          <w:color w:val="auto"/>
          <w:szCs w:val="24"/>
        </w:rPr>
        <w:t xml:space="preserve">. </w:t>
      </w:r>
    </w:p>
    <w:p w14:paraId="7BB82E9A" w14:textId="0276C036" w:rsidR="00406D19" w:rsidRDefault="000C1763" w:rsidP="00B943D3">
      <w:pPr>
        <w:spacing w:after="0"/>
        <w:ind w:left="0" w:right="398" w:firstLine="0"/>
        <w:rPr>
          <w:color w:val="auto"/>
          <w:szCs w:val="24"/>
        </w:rPr>
      </w:pPr>
      <w:r w:rsidRPr="000C1763">
        <w:rPr>
          <w:color w:val="auto"/>
          <w:szCs w:val="24"/>
        </w:rPr>
        <w:t xml:space="preserve">4. razred broji 6 učenika, od čega 3 </w:t>
      </w:r>
      <w:r w:rsidR="00F86839">
        <w:rPr>
          <w:color w:val="auto"/>
          <w:szCs w:val="24"/>
        </w:rPr>
        <w:t>učenice</w:t>
      </w:r>
      <w:r w:rsidRPr="000C1763">
        <w:rPr>
          <w:color w:val="auto"/>
          <w:szCs w:val="24"/>
        </w:rPr>
        <w:t xml:space="preserve">. Uglavnom svi učenici pozitivno savladavaju nastavne zahtjeve u skladu sa svojim mogućnostima. </w:t>
      </w:r>
      <w:r>
        <w:rPr>
          <w:color w:val="auto"/>
          <w:szCs w:val="24"/>
        </w:rPr>
        <w:t>Razred</w:t>
      </w:r>
      <w:r w:rsidR="00F86839">
        <w:rPr>
          <w:color w:val="auto"/>
          <w:szCs w:val="24"/>
        </w:rPr>
        <w:t xml:space="preserve"> </w:t>
      </w:r>
      <w:r w:rsidRPr="000C1763">
        <w:rPr>
          <w:color w:val="auto"/>
          <w:szCs w:val="24"/>
        </w:rPr>
        <w:t>funkcionira u disciplinskom i obrazovnom smislu dobro, no treba poraditi na kontroli emocija i ponašanja te međusobne tolerancije.</w:t>
      </w:r>
    </w:p>
    <w:p w14:paraId="4691629B" w14:textId="77777777" w:rsidR="000C1763" w:rsidRDefault="000C1763" w:rsidP="00B943D3">
      <w:pPr>
        <w:spacing w:after="0"/>
        <w:ind w:left="0" w:right="398" w:firstLine="0"/>
        <w:rPr>
          <w:color w:val="auto"/>
          <w:szCs w:val="24"/>
        </w:rPr>
      </w:pPr>
    </w:p>
    <w:p w14:paraId="683340C1" w14:textId="366C81B1" w:rsidR="00F6703D" w:rsidRP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5. razred</w:t>
      </w:r>
    </w:p>
    <w:p w14:paraId="1369AFB2" w14:textId="26B45C3F" w:rsid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 xml:space="preserve">Peti razred broji </w:t>
      </w:r>
      <w:r w:rsidR="00C16535">
        <w:rPr>
          <w:color w:val="auto"/>
          <w:szCs w:val="24"/>
        </w:rPr>
        <w:t>24</w:t>
      </w:r>
      <w:r w:rsidRPr="00F6703D">
        <w:rPr>
          <w:color w:val="auto"/>
          <w:szCs w:val="24"/>
        </w:rPr>
        <w:t xml:space="preserve"> učenika</w:t>
      </w:r>
      <w:r w:rsidR="002655CC">
        <w:rPr>
          <w:color w:val="auto"/>
          <w:szCs w:val="24"/>
        </w:rPr>
        <w:t xml:space="preserve">, od toga </w:t>
      </w:r>
      <w:r w:rsidR="00C16535">
        <w:rPr>
          <w:color w:val="auto"/>
          <w:szCs w:val="24"/>
        </w:rPr>
        <w:t>1</w:t>
      </w:r>
      <w:r w:rsidRPr="00F6703D">
        <w:rPr>
          <w:color w:val="auto"/>
          <w:szCs w:val="24"/>
        </w:rPr>
        <w:t xml:space="preserve">3 </w:t>
      </w:r>
      <w:r w:rsidR="002655CC">
        <w:rPr>
          <w:color w:val="auto"/>
          <w:szCs w:val="24"/>
        </w:rPr>
        <w:t>učenic</w:t>
      </w:r>
      <w:r w:rsidR="00B943D3">
        <w:rPr>
          <w:color w:val="auto"/>
          <w:szCs w:val="24"/>
        </w:rPr>
        <w:t>a</w:t>
      </w:r>
      <w:r w:rsidRPr="00F6703D">
        <w:rPr>
          <w:color w:val="auto"/>
          <w:szCs w:val="24"/>
        </w:rPr>
        <w:t xml:space="preserve"> i </w:t>
      </w:r>
      <w:r w:rsidR="00C16535">
        <w:rPr>
          <w:color w:val="auto"/>
          <w:szCs w:val="24"/>
        </w:rPr>
        <w:t>9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učenika</w:t>
      </w:r>
      <w:r w:rsidRPr="00F6703D">
        <w:rPr>
          <w:color w:val="auto"/>
          <w:szCs w:val="24"/>
        </w:rPr>
        <w:t xml:space="preserve">. </w:t>
      </w:r>
      <w:r w:rsidR="00201B14">
        <w:rPr>
          <w:color w:val="auto"/>
          <w:szCs w:val="24"/>
        </w:rPr>
        <w:t>Jedan se učenik školuje po prilagođenom programu.</w:t>
      </w:r>
      <w:r w:rsidR="00C16535" w:rsidRPr="00C16535">
        <w:t xml:space="preserve"> </w:t>
      </w:r>
      <w:r w:rsidR="00C16535" w:rsidRPr="00C16535">
        <w:rPr>
          <w:color w:val="auto"/>
          <w:szCs w:val="24"/>
        </w:rPr>
        <w:t>Od pedagoških mjera do sada mjeru Opomene zbog neprimjerenog ponašanja imaju</w:t>
      </w:r>
      <w:r w:rsidR="00C16535">
        <w:rPr>
          <w:color w:val="auto"/>
          <w:szCs w:val="24"/>
        </w:rPr>
        <w:t xml:space="preserve"> dva učenika. Treba poraditi na vladanju i međusobnim odnosima dijela učenika.</w:t>
      </w:r>
    </w:p>
    <w:p w14:paraId="63A353D1" w14:textId="77777777" w:rsidR="00201B14" w:rsidRPr="00F6703D" w:rsidRDefault="00201B14" w:rsidP="00B943D3">
      <w:pPr>
        <w:spacing w:after="0"/>
        <w:ind w:left="0" w:right="398" w:firstLine="0"/>
        <w:rPr>
          <w:color w:val="auto"/>
          <w:szCs w:val="24"/>
        </w:rPr>
      </w:pPr>
    </w:p>
    <w:p w14:paraId="5885F264" w14:textId="77777777" w:rsidR="00F6703D" w:rsidRP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6. razred</w:t>
      </w:r>
    </w:p>
    <w:p w14:paraId="030A7D40" w14:textId="082BF64C" w:rsidR="00370875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 xml:space="preserve">Šesti razred broji </w:t>
      </w:r>
      <w:r w:rsidR="00C16535">
        <w:rPr>
          <w:color w:val="auto"/>
          <w:szCs w:val="24"/>
        </w:rPr>
        <w:t>7</w:t>
      </w:r>
      <w:r w:rsidRPr="00F6703D">
        <w:rPr>
          <w:color w:val="auto"/>
          <w:szCs w:val="24"/>
        </w:rPr>
        <w:t xml:space="preserve"> učenika</w:t>
      </w:r>
      <w:r w:rsidR="002655CC">
        <w:rPr>
          <w:color w:val="auto"/>
          <w:szCs w:val="24"/>
        </w:rPr>
        <w:t xml:space="preserve">, od toga </w:t>
      </w:r>
      <w:r w:rsidR="00C16535">
        <w:rPr>
          <w:color w:val="auto"/>
          <w:szCs w:val="24"/>
        </w:rPr>
        <w:t>4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učenika</w:t>
      </w:r>
      <w:r w:rsidRPr="00F6703D">
        <w:rPr>
          <w:color w:val="auto"/>
          <w:szCs w:val="24"/>
        </w:rPr>
        <w:t xml:space="preserve"> i </w:t>
      </w:r>
      <w:r w:rsidR="00C16535">
        <w:rPr>
          <w:color w:val="auto"/>
          <w:szCs w:val="24"/>
        </w:rPr>
        <w:t>3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učenica</w:t>
      </w:r>
      <w:r w:rsidRPr="00F6703D">
        <w:rPr>
          <w:color w:val="auto"/>
          <w:szCs w:val="24"/>
        </w:rPr>
        <w:t xml:space="preserve">.  Učenici  </w:t>
      </w:r>
      <w:r w:rsidR="00370875">
        <w:rPr>
          <w:color w:val="auto"/>
          <w:szCs w:val="24"/>
        </w:rPr>
        <w:t>nemaj</w:t>
      </w:r>
      <w:r w:rsidRPr="00F6703D">
        <w:rPr>
          <w:color w:val="auto"/>
          <w:szCs w:val="24"/>
        </w:rPr>
        <w:t xml:space="preserve">u poteškoće s </w:t>
      </w:r>
      <w:r w:rsidR="00370875" w:rsidRPr="00F6703D">
        <w:rPr>
          <w:color w:val="auto"/>
          <w:szCs w:val="24"/>
        </w:rPr>
        <w:t>usvajanjem</w:t>
      </w:r>
      <w:r w:rsidRPr="00F6703D">
        <w:rPr>
          <w:color w:val="auto"/>
          <w:szCs w:val="24"/>
        </w:rPr>
        <w:t xml:space="preserve"> </w:t>
      </w:r>
      <w:r w:rsidR="00370875">
        <w:rPr>
          <w:color w:val="auto"/>
          <w:szCs w:val="24"/>
        </w:rPr>
        <w:t xml:space="preserve">gradiva te lijepo rade i napreduju. </w:t>
      </w:r>
      <w:r w:rsidRPr="00F6703D">
        <w:rPr>
          <w:color w:val="auto"/>
          <w:szCs w:val="24"/>
        </w:rPr>
        <w:t xml:space="preserve"> </w:t>
      </w:r>
      <w:r w:rsidR="00C16535" w:rsidRPr="00C16535">
        <w:rPr>
          <w:color w:val="auto"/>
          <w:szCs w:val="24"/>
        </w:rPr>
        <w:t>Učenici nemaju negativno ocijenjenih predmeta, primjerenog su vladanja te nema izrečenih pedagoških mjera.</w:t>
      </w:r>
    </w:p>
    <w:p w14:paraId="6E376BDA" w14:textId="77777777" w:rsidR="00C16535" w:rsidRDefault="00C16535" w:rsidP="00B943D3">
      <w:pPr>
        <w:spacing w:after="0"/>
        <w:ind w:left="0" w:right="398" w:firstLine="0"/>
        <w:rPr>
          <w:color w:val="auto"/>
          <w:szCs w:val="24"/>
        </w:rPr>
      </w:pPr>
    </w:p>
    <w:p w14:paraId="6B24B5CB" w14:textId="77777777" w:rsidR="00370875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7. razred</w:t>
      </w:r>
    </w:p>
    <w:p w14:paraId="2F987084" w14:textId="20C61651" w:rsidR="00370875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 xml:space="preserve">Sedmi razred broji </w:t>
      </w:r>
      <w:r w:rsidR="00370875">
        <w:rPr>
          <w:color w:val="auto"/>
          <w:szCs w:val="24"/>
        </w:rPr>
        <w:t>1</w:t>
      </w:r>
      <w:r w:rsidR="00C16535">
        <w:rPr>
          <w:color w:val="auto"/>
          <w:szCs w:val="24"/>
        </w:rPr>
        <w:t>5</w:t>
      </w:r>
      <w:r w:rsidRPr="00F6703D">
        <w:rPr>
          <w:color w:val="auto"/>
          <w:szCs w:val="24"/>
        </w:rPr>
        <w:t xml:space="preserve"> učenika</w:t>
      </w:r>
      <w:r w:rsidR="002655CC">
        <w:rPr>
          <w:color w:val="auto"/>
          <w:szCs w:val="24"/>
        </w:rPr>
        <w:t xml:space="preserve">, od toga </w:t>
      </w:r>
      <w:r w:rsidR="00C16535">
        <w:rPr>
          <w:color w:val="auto"/>
          <w:szCs w:val="24"/>
        </w:rPr>
        <w:t>6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učenika</w:t>
      </w:r>
      <w:r w:rsidRPr="00F6703D">
        <w:rPr>
          <w:color w:val="auto"/>
          <w:szCs w:val="24"/>
        </w:rPr>
        <w:t xml:space="preserve"> i </w:t>
      </w:r>
      <w:r w:rsidR="00370875">
        <w:rPr>
          <w:color w:val="auto"/>
          <w:szCs w:val="24"/>
        </w:rPr>
        <w:t>9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učenica</w:t>
      </w:r>
      <w:r w:rsidRPr="00F6703D">
        <w:rPr>
          <w:color w:val="auto"/>
          <w:szCs w:val="24"/>
        </w:rPr>
        <w:t xml:space="preserve">. Većina učenika 7. razreda ima pozitivne ocjene iz svih predmeta. </w:t>
      </w:r>
      <w:r w:rsidR="00C16535" w:rsidRPr="00C16535">
        <w:rPr>
          <w:color w:val="auto"/>
          <w:szCs w:val="24"/>
        </w:rPr>
        <w:t>Vladanje je generalno dobro, odnosi u razredu korektni. Učenici ove godine u odnosu na prošlu školsku godinu zanemaruju školske obaveze.</w:t>
      </w:r>
      <w:r w:rsidR="00C16535">
        <w:rPr>
          <w:color w:val="auto"/>
          <w:szCs w:val="24"/>
        </w:rPr>
        <w:t xml:space="preserve"> </w:t>
      </w:r>
    </w:p>
    <w:p w14:paraId="40FB9751" w14:textId="77777777" w:rsidR="00C16535" w:rsidRDefault="00C16535" w:rsidP="00B943D3">
      <w:pPr>
        <w:spacing w:after="0"/>
        <w:ind w:left="0" w:right="398" w:firstLine="0"/>
        <w:rPr>
          <w:color w:val="auto"/>
          <w:szCs w:val="24"/>
        </w:rPr>
      </w:pPr>
    </w:p>
    <w:p w14:paraId="5EBAE166" w14:textId="760B6E6E" w:rsidR="00F6703D" w:rsidRPr="00F6703D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8. razred</w:t>
      </w:r>
    </w:p>
    <w:p w14:paraId="2896E7D3" w14:textId="3D786104" w:rsidR="00EA694B" w:rsidRPr="00833F23" w:rsidRDefault="00F6703D" w:rsidP="00B943D3">
      <w:pPr>
        <w:spacing w:after="0"/>
        <w:ind w:left="0" w:right="398" w:firstLine="0"/>
        <w:rPr>
          <w:color w:val="auto"/>
          <w:szCs w:val="24"/>
        </w:rPr>
      </w:pPr>
      <w:r w:rsidRPr="00F6703D">
        <w:rPr>
          <w:color w:val="auto"/>
          <w:szCs w:val="24"/>
        </w:rPr>
        <w:t>Osmi razred broji 1</w:t>
      </w:r>
      <w:r w:rsidR="00833F23">
        <w:rPr>
          <w:color w:val="auto"/>
          <w:szCs w:val="24"/>
        </w:rPr>
        <w:t>8</w:t>
      </w:r>
      <w:r w:rsidRPr="00F6703D">
        <w:rPr>
          <w:color w:val="auto"/>
          <w:szCs w:val="24"/>
        </w:rPr>
        <w:t xml:space="preserve"> učenika</w:t>
      </w:r>
      <w:r w:rsidR="002655CC">
        <w:rPr>
          <w:color w:val="auto"/>
          <w:szCs w:val="24"/>
        </w:rPr>
        <w:t xml:space="preserve">, od toga </w:t>
      </w:r>
      <w:r w:rsidR="00370875">
        <w:rPr>
          <w:color w:val="auto"/>
          <w:szCs w:val="24"/>
        </w:rPr>
        <w:t>8</w:t>
      </w:r>
      <w:r w:rsidRPr="00F6703D">
        <w:rPr>
          <w:color w:val="auto"/>
          <w:szCs w:val="24"/>
        </w:rPr>
        <w:t xml:space="preserve"> </w:t>
      </w:r>
      <w:r w:rsidR="002655CC">
        <w:rPr>
          <w:color w:val="auto"/>
          <w:szCs w:val="24"/>
        </w:rPr>
        <w:t>učenika</w:t>
      </w:r>
      <w:r w:rsidRPr="00F6703D">
        <w:rPr>
          <w:color w:val="auto"/>
          <w:szCs w:val="24"/>
        </w:rPr>
        <w:t xml:space="preserve"> i </w:t>
      </w:r>
      <w:r w:rsidR="00833F23">
        <w:rPr>
          <w:color w:val="auto"/>
          <w:szCs w:val="24"/>
        </w:rPr>
        <w:t xml:space="preserve">10 </w:t>
      </w:r>
      <w:r w:rsidR="002655CC">
        <w:rPr>
          <w:color w:val="auto"/>
          <w:szCs w:val="24"/>
        </w:rPr>
        <w:t>učenica</w:t>
      </w:r>
      <w:r w:rsidRPr="00F6703D">
        <w:rPr>
          <w:color w:val="auto"/>
          <w:szCs w:val="24"/>
        </w:rPr>
        <w:t xml:space="preserve">. </w:t>
      </w:r>
      <w:r w:rsidR="00370875">
        <w:rPr>
          <w:color w:val="auto"/>
          <w:szCs w:val="24"/>
        </w:rPr>
        <w:t>Dio učenika</w:t>
      </w:r>
      <w:r w:rsidR="00370875" w:rsidRPr="00370875">
        <w:rPr>
          <w:color w:val="auto"/>
          <w:szCs w:val="24"/>
        </w:rPr>
        <w:t xml:space="preserve"> ima </w:t>
      </w:r>
      <w:r w:rsidR="00833F23">
        <w:rPr>
          <w:color w:val="auto"/>
          <w:szCs w:val="24"/>
        </w:rPr>
        <w:t>određeni</w:t>
      </w:r>
      <w:r w:rsidR="00370875" w:rsidRPr="00370875">
        <w:rPr>
          <w:color w:val="auto"/>
          <w:szCs w:val="24"/>
        </w:rPr>
        <w:t xml:space="preserve"> broj negativnih ocijenjena iz različitih predmeta, s čime su roditelji redovito </w:t>
      </w:r>
      <w:r w:rsidR="00370875" w:rsidRPr="00833F23">
        <w:rPr>
          <w:color w:val="auto"/>
          <w:szCs w:val="24"/>
        </w:rPr>
        <w:t>upoznati.</w:t>
      </w:r>
      <w:r w:rsidR="00833F23" w:rsidRPr="00833F23">
        <w:rPr>
          <w:color w:val="auto"/>
          <w:szCs w:val="24"/>
        </w:rPr>
        <w:t xml:space="preserve"> </w:t>
      </w:r>
      <w:r w:rsidR="00833F23" w:rsidRPr="00833F23">
        <w:rPr>
          <w:szCs w:val="24"/>
        </w:rPr>
        <w:t>Učenici su većinom primjerenog vladanja te nema izrečenih pedagoških mjera.</w:t>
      </w:r>
    </w:p>
    <w:p w14:paraId="4A1B781E" w14:textId="77777777" w:rsidR="00B34A07" w:rsidRPr="00B34A07" w:rsidRDefault="00B34A07" w:rsidP="00B943D3">
      <w:pPr>
        <w:spacing w:after="0"/>
        <w:ind w:left="0" w:firstLine="0"/>
      </w:pPr>
    </w:p>
    <w:p w14:paraId="063EC8F5" w14:textId="009DAC3D" w:rsidR="00187135" w:rsidRPr="002F70B3" w:rsidRDefault="00EA694B" w:rsidP="00B943D3">
      <w:pPr>
        <w:pStyle w:val="Naslov4"/>
        <w:ind w:left="0" w:firstLine="0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>P</w:t>
      </w:r>
      <w:r w:rsidR="007F2809" w:rsidRPr="002F70B3">
        <w:rPr>
          <w:sz w:val="24"/>
          <w:szCs w:val="24"/>
          <w:u w:val="none"/>
        </w:rPr>
        <w:t xml:space="preserve">edagoške mjere </w:t>
      </w:r>
      <w:r w:rsidR="002B50C6">
        <w:rPr>
          <w:sz w:val="24"/>
          <w:szCs w:val="24"/>
          <w:u w:val="none"/>
        </w:rPr>
        <w:t>tijekom prvog polugodišta</w:t>
      </w:r>
    </w:p>
    <w:p w14:paraId="31B011BB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tbl>
      <w:tblPr>
        <w:tblStyle w:val="TableGrid"/>
        <w:tblW w:w="7687" w:type="dxa"/>
        <w:tblInd w:w="683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125"/>
        <w:gridCol w:w="2061"/>
        <w:gridCol w:w="1581"/>
        <w:gridCol w:w="1920"/>
      </w:tblGrid>
      <w:tr w:rsidR="009E4536" w:rsidRPr="00D14BF4" w14:paraId="44F8E544" w14:textId="77777777" w:rsidTr="002F70B3">
        <w:trPr>
          <w:trHeight w:val="541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A50BA6" w14:textId="77777777" w:rsidR="009E4536" w:rsidRPr="00B34A07" w:rsidRDefault="009E4536" w:rsidP="00B943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B34A07">
              <w:rPr>
                <w:b/>
                <w:szCs w:val="24"/>
              </w:rPr>
              <w:t xml:space="preserve">Razredni odjel 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2044B6" w14:textId="77777777" w:rsidR="009E4536" w:rsidRPr="00B34A07" w:rsidRDefault="009E4536" w:rsidP="00B943D3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B34A07">
              <w:rPr>
                <w:b/>
                <w:szCs w:val="24"/>
              </w:rPr>
              <w:t xml:space="preserve">Pedagoške mjere </w:t>
            </w:r>
          </w:p>
        </w:tc>
      </w:tr>
      <w:tr w:rsidR="009E4536" w:rsidRPr="00D14BF4" w14:paraId="749BB7F4" w14:textId="77777777" w:rsidTr="002F70B3">
        <w:trPr>
          <w:trHeight w:val="8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31CE" w14:textId="77777777" w:rsidR="009E4536" w:rsidRPr="00B34A07" w:rsidRDefault="009E4536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A58EB3" w14:textId="77777777" w:rsidR="009E4536" w:rsidRPr="00B34A07" w:rsidRDefault="009E4536" w:rsidP="00B943D3">
            <w:pPr>
              <w:spacing w:after="0" w:line="259" w:lineRule="auto"/>
              <w:ind w:left="1" w:right="0" w:firstLine="0"/>
              <w:rPr>
                <w:szCs w:val="24"/>
              </w:rPr>
            </w:pPr>
            <w:r w:rsidRPr="00B34A07">
              <w:rPr>
                <w:b/>
                <w:szCs w:val="24"/>
              </w:rPr>
              <w:t xml:space="preserve">Opomena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601D54" w14:textId="77777777" w:rsidR="009E4536" w:rsidRPr="00B34A07" w:rsidRDefault="009E4536" w:rsidP="00B943D3">
            <w:pPr>
              <w:spacing w:after="0" w:line="259" w:lineRule="auto"/>
              <w:ind w:left="92" w:right="0" w:firstLine="0"/>
              <w:jc w:val="left"/>
              <w:rPr>
                <w:szCs w:val="24"/>
              </w:rPr>
            </w:pPr>
            <w:r w:rsidRPr="00B34A07">
              <w:rPr>
                <w:b/>
                <w:szCs w:val="24"/>
              </w:rPr>
              <w:t xml:space="preserve">Ukor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51F11D" w14:textId="77777777" w:rsidR="009E4536" w:rsidRPr="00B34A07" w:rsidRDefault="009E4536" w:rsidP="00B943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B34A07">
              <w:rPr>
                <w:b/>
                <w:szCs w:val="24"/>
              </w:rPr>
              <w:t xml:space="preserve">Strogi ukor </w:t>
            </w:r>
          </w:p>
        </w:tc>
      </w:tr>
      <w:tr w:rsidR="009E4536" w:rsidRPr="00D14BF4" w14:paraId="26012027" w14:textId="77777777" w:rsidTr="002F70B3">
        <w:trPr>
          <w:trHeight w:val="27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45A" w14:textId="77777777" w:rsidR="009E4536" w:rsidRPr="00B34A07" w:rsidRDefault="009E4536" w:rsidP="00B943D3">
            <w:pPr>
              <w:spacing w:after="0" w:line="259" w:lineRule="auto"/>
              <w:ind w:left="0" w:right="65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40B2" w14:textId="77777777" w:rsidR="009E4536" w:rsidRPr="00B34A07" w:rsidRDefault="009E4536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E3CD" w14:textId="77777777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FF0000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021E" w14:textId="77777777" w:rsidR="009E4536" w:rsidRPr="00B34A07" w:rsidRDefault="009E4536" w:rsidP="00B943D3">
            <w:pPr>
              <w:spacing w:after="0"/>
              <w:ind w:left="0" w:firstLine="0"/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6353AC35" w14:textId="77777777" w:rsidTr="002F70B3">
        <w:trPr>
          <w:trHeight w:val="2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3730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I. PO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85A" w14:textId="77777777" w:rsidR="009E4536" w:rsidRPr="00B34A07" w:rsidRDefault="009E4536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325" w14:textId="77777777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FF0000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  <w:r w:rsidRPr="00B34A07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B31A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29DA88E1" w14:textId="77777777" w:rsidTr="002F70B3">
        <w:trPr>
          <w:trHeight w:val="2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D33" w14:textId="77777777" w:rsidR="009E4536" w:rsidRPr="00B34A07" w:rsidRDefault="009E4536" w:rsidP="00B943D3">
            <w:pPr>
              <w:spacing w:after="0" w:line="259" w:lineRule="auto"/>
              <w:ind w:left="0" w:right="67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II.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F9F" w14:textId="60EEBF96" w:rsidR="009E4536" w:rsidRPr="00B34A07" w:rsidRDefault="009E4536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728" w14:textId="30B50EFA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AEB1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2E9583FA" w14:textId="77777777" w:rsidTr="002F70B3">
        <w:trPr>
          <w:trHeight w:val="2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BA4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II. PO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166B" w14:textId="256A2410" w:rsidR="009E4536" w:rsidRPr="00B34A07" w:rsidRDefault="00D24F10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0AF9" w14:textId="77777777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EEC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266FCF79" w14:textId="77777777" w:rsidTr="002F70B3">
        <w:trPr>
          <w:trHeight w:val="2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B68" w14:textId="77777777" w:rsidR="009E4536" w:rsidRPr="00B34A07" w:rsidRDefault="009E4536" w:rsidP="00B943D3">
            <w:pPr>
              <w:spacing w:after="0" w:line="259" w:lineRule="auto"/>
              <w:ind w:left="0" w:right="65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III.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99C8" w14:textId="4820192B" w:rsidR="009E4536" w:rsidRPr="00B34A07" w:rsidRDefault="00D24F10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7F79" w14:textId="77777777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B80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466C443D" w14:textId="77777777" w:rsidTr="002F70B3">
        <w:trPr>
          <w:trHeight w:val="2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23DC" w14:textId="77777777" w:rsidR="009E4536" w:rsidRPr="00B34A07" w:rsidRDefault="009E4536" w:rsidP="00B943D3">
            <w:pPr>
              <w:spacing w:after="0" w:line="259" w:lineRule="auto"/>
              <w:ind w:left="0" w:right="65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III. PO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EF87" w14:textId="77777777" w:rsidR="009E4536" w:rsidRPr="00B34A07" w:rsidRDefault="009E4536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C39E" w14:textId="2F98351D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95E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7CFB3F74" w14:textId="77777777" w:rsidTr="002F70B3">
        <w:trPr>
          <w:trHeight w:val="27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B0E0" w14:textId="77777777" w:rsidR="009E4536" w:rsidRPr="00B34A07" w:rsidRDefault="009E4536" w:rsidP="00B943D3">
            <w:pPr>
              <w:spacing w:after="0" w:line="259" w:lineRule="auto"/>
              <w:ind w:left="0" w:right="63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IV.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D369" w14:textId="77777777" w:rsidR="009E4536" w:rsidRPr="00B34A07" w:rsidRDefault="009E4536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27EE" w14:textId="77777777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A58F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29C999EA" w14:textId="77777777" w:rsidTr="002F70B3">
        <w:trPr>
          <w:trHeight w:val="27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438B" w14:textId="77777777" w:rsidR="009E4536" w:rsidRPr="00B34A07" w:rsidRDefault="009E4536" w:rsidP="00B943D3">
            <w:pPr>
              <w:spacing w:after="0" w:line="259" w:lineRule="auto"/>
              <w:ind w:left="0" w:right="60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IV. PO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38F5" w14:textId="77777777" w:rsidR="009E4536" w:rsidRPr="00B34A07" w:rsidRDefault="009E4536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F6EE" w14:textId="43CB39AE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FD4" w14:textId="77777777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- </w:t>
            </w:r>
          </w:p>
        </w:tc>
      </w:tr>
      <w:tr w:rsidR="009E4536" w:rsidRPr="00D14BF4" w14:paraId="7E924CB9" w14:textId="77777777" w:rsidTr="002F70B3">
        <w:trPr>
          <w:trHeight w:val="276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F6EB" w14:textId="77777777" w:rsidR="009E4536" w:rsidRPr="00B34A07" w:rsidRDefault="009E4536" w:rsidP="00B943D3">
            <w:pPr>
              <w:spacing w:after="0" w:line="259" w:lineRule="auto"/>
              <w:ind w:left="0" w:right="60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V.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48B3" w14:textId="5D281A7C" w:rsidR="009E4536" w:rsidRPr="00B34A07" w:rsidRDefault="00D24F10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E414" w14:textId="73868D0C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A037" w14:textId="0BDDF109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</w:tr>
      <w:tr w:rsidR="009E4536" w:rsidRPr="00D14BF4" w14:paraId="386AA326" w14:textId="77777777" w:rsidTr="002F70B3">
        <w:trPr>
          <w:trHeight w:val="2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40E1" w14:textId="77777777" w:rsidR="009E4536" w:rsidRPr="00B34A07" w:rsidRDefault="009E4536" w:rsidP="00B943D3">
            <w:pPr>
              <w:spacing w:after="0" w:line="259" w:lineRule="auto"/>
              <w:ind w:left="0" w:right="63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VI.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3E16" w14:textId="77777777" w:rsidR="009E4536" w:rsidRPr="00B34A07" w:rsidRDefault="009E4536" w:rsidP="00B943D3">
            <w:pPr>
              <w:spacing w:after="0" w:line="259" w:lineRule="auto"/>
              <w:ind w:left="0" w:right="58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B1F9" w14:textId="5C749A7E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9172" w14:textId="0057C4C5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</w:tr>
      <w:tr w:rsidR="009E4536" w:rsidRPr="00D14BF4" w14:paraId="4590744E" w14:textId="77777777" w:rsidTr="002F70B3">
        <w:trPr>
          <w:trHeight w:val="27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AF62" w14:textId="77777777" w:rsidR="009E4536" w:rsidRPr="00B34A07" w:rsidRDefault="009E4536" w:rsidP="00B943D3">
            <w:pPr>
              <w:spacing w:after="0" w:line="259" w:lineRule="auto"/>
              <w:ind w:left="0" w:right="65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VII.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7903" w14:textId="5AA3B686" w:rsidR="009E4536" w:rsidRPr="00B34A07" w:rsidRDefault="00D24F10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0A08" w14:textId="323341D9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B99D" w14:textId="422469BF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</w:tr>
      <w:tr w:rsidR="009E4536" w:rsidRPr="00D14BF4" w14:paraId="64F517F5" w14:textId="77777777" w:rsidTr="002F70B3">
        <w:trPr>
          <w:trHeight w:val="279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DFC" w14:textId="77777777" w:rsidR="009E4536" w:rsidRPr="00B34A07" w:rsidRDefault="009E4536" w:rsidP="00B943D3">
            <w:pPr>
              <w:spacing w:after="0" w:line="259" w:lineRule="auto"/>
              <w:ind w:left="0" w:right="63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 xml:space="preserve">VIII.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5EC" w14:textId="2DAEC0D5" w:rsidR="009E4536" w:rsidRPr="00B34A07" w:rsidRDefault="00D24F10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FB4F" w14:textId="7371E5B7" w:rsidR="009E4536" w:rsidRPr="00B34A07" w:rsidRDefault="009E4536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C0BE" w14:textId="09F9965D" w:rsidR="009E4536" w:rsidRPr="00B34A07" w:rsidRDefault="009E4536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-</w:t>
            </w:r>
          </w:p>
        </w:tc>
      </w:tr>
      <w:tr w:rsidR="009E4536" w:rsidRPr="00D14BF4" w14:paraId="5DA26CD4" w14:textId="77777777" w:rsidTr="002F70B3">
        <w:trPr>
          <w:trHeight w:val="273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7971D8" w14:textId="77777777" w:rsidR="009E4536" w:rsidRPr="00B34A07" w:rsidRDefault="009E4536" w:rsidP="00B943D3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B34A07">
              <w:rPr>
                <w:b/>
                <w:color w:val="auto"/>
                <w:szCs w:val="24"/>
              </w:rPr>
              <w:t xml:space="preserve">UKUPNO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591106" w14:textId="12725D9E" w:rsidR="009E4536" w:rsidRPr="00B34A07" w:rsidRDefault="00D24F10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F05AC" w14:textId="346CA630" w:rsidR="009E4536" w:rsidRPr="00B34A07" w:rsidRDefault="00B34A07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95FF1" w14:textId="47305229" w:rsidR="009E4536" w:rsidRPr="00B34A07" w:rsidRDefault="00B34A07" w:rsidP="00B943D3">
            <w:pPr>
              <w:spacing w:after="0" w:line="259" w:lineRule="auto"/>
              <w:ind w:left="0" w:right="60" w:firstLine="0"/>
              <w:jc w:val="center"/>
              <w:rPr>
                <w:color w:val="auto"/>
                <w:szCs w:val="24"/>
              </w:rPr>
            </w:pPr>
            <w:r w:rsidRPr="00B34A07">
              <w:rPr>
                <w:color w:val="auto"/>
                <w:szCs w:val="24"/>
              </w:rPr>
              <w:t>0</w:t>
            </w:r>
          </w:p>
        </w:tc>
      </w:tr>
    </w:tbl>
    <w:p w14:paraId="3B35D769" w14:textId="77777777" w:rsidR="00187135" w:rsidRPr="00D14BF4" w:rsidRDefault="00187135" w:rsidP="00B943D3">
      <w:pPr>
        <w:spacing w:after="0" w:line="259" w:lineRule="auto"/>
        <w:ind w:left="0" w:right="0" w:firstLine="0"/>
        <w:jc w:val="left"/>
        <w:rPr>
          <w:szCs w:val="24"/>
        </w:rPr>
      </w:pPr>
    </w:p>
    <w:p w14:paraId="3845F161" w14:textId="4B29A558" w:rsidR="00D63B92" w:rsidRPr="00973FD8" w:rsidRDefault="00D63B92" w:rsidP="00B943D3">
      <w:pPr>
        <w:spacing w:after="0" w:line="259" w:lineRule="auto"/>
        <w:ind w:left="0" w:right="0" w:firstLine="0"/>
        <w:jc w:val="left"/>
        <w:rPr>
          <w:b/>
          <w:szCs w:val="24"/>
        </w:rPr>
      </w:pPr>
    </w:p>
    <w:p w14:paraId="6E49E97B" w14:textId="5DF758AA" w:rsidR="00187135" w:rsidRPr="002F70B3" w:rsidRDefault="007F2809" w:rsidP="00B943D3">
      <w:pPr>
        <w:pStyle w:val="Naslov4"/>
        <w:ind w:left="0" w:firstLine="0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>Izostanci učenika</w:t>
      </w:r>
      <w:r w:rsidR="002B50C6">
        <w:rPr>
          <w:sz w:val="24"/>
          <w:szCs w:val="24"/>
          <w:u w:val="none"/>
        </w:rPr>
        <w:t xml:space="preserve"> tijekom prvog polugodišta</w:t>
      </w:r>
    </w:p>
    <w:p w14:paraId="248F0C52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tbl>
      <w:tblPr>
        <w:tblStyle w:val="TableGrid"/>
        <w:tblW w:w="6358" w:type="dxa"/>
        <w:tblInd w:w="1349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878"/>
        <w:gridCol w:w="2082"/>
        <w:gridCol w:w="2398"/>
      </w:tblGrid>
      <w:tr w:rsidR="00187135" w:rsidRPr="00D14BF4" w14:paraId="6C0C2655" w14:textId="77777777" w:rsidTr="002F70B3">
        <w:trPr>
          <w:trHeight w:val="286"/>
        </w:trPr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D86A5A" w14:textId="77777777" w:rsidR="00187135" w:rsidRPr="00D14BF4" w:rsidRDefault="007F2809" w:rsidP="00B943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Razredni odjel 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74B9E3" w14:textId="77777777" w:rsidR="00187135" w:rsidRPr="00D14BF4" w:rsidRDefault="007F2809" w:rsidP="00B943D3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Broj sati izostanaka </w:t>
            </w:r>
          </w:p>
        </w:tc>
      </w:tr>
      <w:tr w:rsidR="00187135" w:rsidRPr="00D14BF4" w14:paraId="17DCDD33" w14:textId="77777777" w:rsidTr="002F70B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883C" w14:textId="77777777" w:rsidR="00187135" w:rsidRPr="00D14BF4" w:rsidRDefault="00187135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A23B4A" w14:textId="77777777" w:rsidR="00187135" w:rsidRPr="00D14BF4" w:rsidRDefault="007F2809" w:rsidP="00B943D3">
            <w:pPr>
              <w:spacing w:after="0" w:line="259" w:lineRule="auto"/>
              <w:ind w:left="1" w:right="0" w:firstLine="0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Opravdano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C96964" w14:textId="77777777" w:rsidR="00187135" w:rsidRPr="00D14BF4" w:rsidRDefault="007F2809" w:rsidP="00B943D3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Neopravdano </w:t>
            </w:r>
          </w:p>
        </w:tc>
      </w:tr>
      <w:tr w:rsidR="00187135" w:rsidRPr="00D14BF4" w14:paraId="2C5B2635" w14:textId="77777777" w:rsidTr="002F70B3">
        <w:trPr>
          <w:trHeight w:val="28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A607" w14:textId="77777777" w:rsidR="00187135" w:rsidRPr="00D14BF4" w:rsidRDefault="007F2809" w:rsidP="00B943D3">
            <w:pPr>
              <w:spacing w:after="0" w:line="259" w:lineRule="auto"/>
              <w:ind w:left="0" w:right="64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I.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C5F" w14:textId="33D99663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39</w:t>
            </w:r>
            <w:r w:rsidR="00447A32">
              <w:rPr>
                <w:color w:val="auto"/>
                <w:szCs w:val="24"/>
              </w:rPr>
              <w:t>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6A55" w14:textId="77777777" w:rsidR="00187135" w:rsidRPr="00D14BF4" w:rsidRDefault="007F2809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- </w:t>
            </w:r>
          </w:p>
        </w:tc>
      </w:tr>
      <w:tr w:rsidR="00187135" w:rsidRPr="00D14BF4" w14:paraId="59BCF356" w14:textId="77777777" w:rsidTr="002F70B3">
        <w:trPr>
          <w:trHeight w:val="28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853D" w14:textId="69205184" w:rsidR="00187135" w:rsidRPr="00D14BF4" w:rsidRDefault="007F2809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I. </w:t>
            </w:r>
            <w:r w:rsidR="00447A32">
              <w:rPr>
                <w:color w:val="auto"/>
                <w:szCs w:val="24"/>
              </w:rPr>
              <w:t>i I</w:t>
            </w:r>
            <w:r w:rsidR="00241520">
              <w:rPr>
                <w:color w:val="auto"/>
                <w:szCs w:val="24"/>
              </w:rPr>
              <w:t>I</w:t>
            </w:r>
            <w:r w:rsidR="00447A32">
              <w:rPr>
                <w:color w:val="auto"/>
                <w:szCs w:val="24"/>
              </w:rPr>
              <w:t xml:space="preserve">. </w:t>
            </w:r>
            <w:r w:rsidRPr="00D14BF4">
              <w:rPr>
                <w:color w:val="auto"/>
                <w:szCs w:val="24"/>
              </w:rPr>
              <w:t xml:space="preserve">PO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41A9" w14:textId="64CF1A36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78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DBB1" w14:textId="77777777" w:rsidR="00187135" w:rsidRPr="00D14BF4" w:rsidRDefault="007F2809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- </w:t>
            </w:r>
          </w:p>
        </w:tc>
      </w:tr>
      <w:tr w:rsidR="00187135" w:rsidRPr="00D14BF4" w14:paraId="317A23C1" w14:textId="77777777" w:rsidTr="002F70B3">
        <w:trPr>
          <w:trHeight w:val="28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0282" w14:textId="77777777" w:rsidR="00187135" w:rsidRPr="00D14BF4" w:rsidRDefault="007F2809" w:rsidP="00B943D3">
            <w:pPr>
              <w:spacing w:after="0" w:line="259" w:lineRule="auto"/>
              <w:ind w:left="0" w:right="67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II.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0E05" w14:textId="4E586072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92A9" w14:textId="77777777" w:rsidR="00187135" w:rsidRPr="00D14BF4" w:rsidRDefault="009E506D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-</w:t>
            </w:r>
            <w:r w:rsidR="007F2809" w:rsidRPr="00D14BF4">
              <w:rPr>
                <w:color w:val="auto"/>
                <w:szCs w:val="24"/>
              </w:rPr>
              <w:t xml:space="preserve"> </w:t>
            </w:r>
          </w:p>
        </w:tc>
      </w:tr>
      <w:tr w:rsidR="00187135" w:rsidRPr="00D14BF4" w14:paraId="1B79CEBF" w14:textId="77777777" w:rsidTr="002F70B3">
        <w:trPr>
          <w:trHeight w:val="28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6C18" w14:textId="2124A418" w:rsidR="00187135" w:rsidRPr="00D14BF4" w:rsidRDefault="007F2809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II</w:t>
            </w:r>
            <w:r w:rsidR="00241520">
              <w:rPr>
                <w:color w:val="auto"/>
                <w:szCs w:val="24"/>
              </w:rPr>
              <w:t>I</w:t>
            </w:r>
            <w:r w:rsidRPr="00D14BF4">
              <w:rPr>
                <w:color w:val="auto"/>
                <w:szCs w:val="24"/>
              </w:rPr>
              <w:t>.</w:t>
            </w:r>
            <w:r w:rsidR="00447A32">
              <w:rPr>
                <w:color w:val="auto"/>
                <w:szCs w:val="24"/>
              </w:rPr>
              <w:t xml:space="preserve"> i I</w:t>
            </w:r>
            <w:r w:rsidR="00241520">
              <w:rPr>
                <w:color w:val="auto"/>
                <w:szCs w:val="24"/>
              </w:rPr>
              <w:t>V</w:t>
            </w:r>
            <w:r w:rsidR="00447A32">
              <w:rPr>
                <w:color w:val="auto"/>
                <w:szCs w:val="24"/>
              </w:rPr>
              <w:t>.</w:t>
            </w:r>
            <w:r w:rsidRPr="00D14BF4">
              <w:rPr>
                <w:color w:val="auto"/>
                <w:szCs w:val="24"/>
              </w:rPr>
              <w:t xml:space="preserve"> PO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AB69" w14:textId="4B45123D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242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B0D" w14:textId="77777777" w:rsidR="00187135" w:rsidRPr="00D14BF4" w:rsidRDefault="007F2809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- </w:t>
            </w:r>
          </w:p>
        </w:tc>
      </w:tr>
      <w:tr w:rsidR="00187135" w:rsidRPr="00D14BF4" w14:paraId="6404BDB9" w14:textId="77777777" w:rsidTr="002F70B3">
        <w:trPr>
          <w:trHeight w:val="28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33E1" w14:textId="77777777" w:rsidR="00187135" w:rsidRPr="00D14BF4" w:rsidRDefault="007F2809" w:rsidP="00B943D3">
            <w:pPr>
              <w:spacing w:after="0" w:line="259" w:lineRule="auto"/>
              <w:ind w:left="0" w:right="64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III.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04F2" w14:textId="19CEC3AF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9953" w14:textId="77777777" w:rsidR="00187135" w:rsidRPr="00D14BF4" w:rsidRDefault="00C97442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-</w:t>
            </w:r>
            <w:r w:rsidR="007F2809" w:rsidRPr="00D14BF4">
              <w:rPr>
                <w:color w:val="auto"/>
                <w:szCs w:val="24"/>
              </w:rPr>
              <w:t xml:space="preserve"> </w:t>
            </w:r>
          </w:p>
        </w:tc>
      </w:tr>
      <w:tr w:rsidR="00187135" w:rsidRPr="00D14BF4" w14:paraId="54FD97B6" w14:textId="77777777" w:rsidTr="002F70B3">
        <w:trPr>
          <w:trHeight w:val="28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3B2" w14:textId="77777777" w:rsidR="00187135" w:rsidRPr="00D14BF4" w:rsidRDefault="007F2809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IV.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EA9F" w14:textId="09B7982E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B021" w14:textId="77777777" w:rsidR="00187135" w:rsidRPr="00D14BF4" w:rsidRDefault="00BC5D35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-</w:t>
            </w:r>
            <w:r w:rsidR="007F2809" w:rsidRPr="00D14BF4">
              <w:rPr>
                <w:color w:val="auto"/>
                <w:szCs w:val="24"/>
              </w:rPr>
              <w:t xml:space="preserve"> </w:t>
            </w:r>
          </w:p>
        </w:tc>
      </w:tr>
      <w:tr w:rsidR="00187135" w:rsidRPr="00D14BF4" w14:paraId="2B3B8706" w14:textId="77777777" w:rsidTr="002F70B3">
        <w:trPr>
          <w:trHeight w:val="28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EE0A" w14:textId="77777777" w:rsidR="00187135" w:rsidRPr="00D14BF4" w:rsidRDefault="007F2809" w:rsidP="00B943D3">
            <w:pPr>
              <w:spacing w:after="0" w:line="259" w:lineRule="auto"/>
              <w:ind w:left="0" w:right="59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V.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BD4" w14:textId="5FAAC46E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468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A24" w14:textId="77777777" w:rsidR="00187135" w:rsidRPr="00D14BF4" w:rsidRDefault="009E506D" w:rsidP="00B943D3">
            <w:pPr>
              <w:spacing w:after="0" w:line="259" w:lineRule="auto"/>
              <w:ind w:left="0" w:right="61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-</w:t>
            </w:r>
            <w:r w:rsidR="007F2809" w:rsidRPr="00D14BF4">
              <w:rPr>
                <w:color w:val="auto"/>
                <w:szCs w:val="24"/>
              </w:rPr>
              <w:t xml:space="preserve"> </w:t>
            </w:r>
          </w:p>
        </w:tc>
      </w:tr>
      <w:tr w:rsidR="00187135" w:rsidRPr="00D14BF4" w14:paraId="1B1AD9D1" w14:textId="77777777" w:rsidTr="002F70B3">
        <w:trPr>
          <w:trHeight w:val="28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B30B" w14:textId="77777777" w:rsidR="00187135" w:rsidRPr="00D14BF4" w:rsidRDefault="007F2809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VI.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79E0" w14:textId="0CE6C78B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291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47C9" w14:textId="77777777" w:rsidR="00187135" w:rsidRPr="00D14BF4" w:rsidRDefault="0039077B" w:rsidP="00B943D3">
            <w:pPr>
              <w:spacing w:after="0" w:line="259" w:lineRule="auto"/>
              <w:ind w:left="0" w:right="60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-</w:t>
            </w:r>
            <w:r w:rsidR="007F2809" w:rsidRPr="00D14BF4">
              <w:rPr>
                <w:color w:val="auto"/>
                <w:szCs w:val="24"/>
              </w:rPr>
              <w:t xml:space="preserve"> </w:t>
            </w:r>
          </w:p>
        </w:tc>
      </w:tr>
      <w:tr w:rsidR="00187135" w:rsidRPr="00D14BF4" w14:paraId="2597F82B" w14:textId="77777777" w:rsidTr="002F70B3">
        <w:trPr>
          <w:trHeight w:val="28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DAB3" w14:textId="77777777" w:rsidR="00187135" w:rsidRPr="00D14BF4" w:rsidRDefault="007F2809" w:rsidP="00B943D3">
            <w:pPr>
              <w:spacing w:after="0" w:line="259" w:lineRule="auto"/>
              <w:ind w:left="0" w:right="64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VII.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F294" w14:textId="07651CDB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493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BA75" w14:textId="01BD522C" w:rsidR="00187135" w:rsidRPr="00D14BF4" w:rsidRDefault="00187135" w:rsidP="00B943D3">
            <w:pPr>
              <w:spacing w:after="0" w:line="259" w:lineRule="auto"/>
              <w:ind w:left="0" w:right="60" w:firstLine="0"/>
              <w:jc w:val="center"/>
              <w:rPr>
                <w:color w:val="auto"/>
                <w:szCs w:val="24"/>
              </w:rPr>
            </w:pPr>
          </w:p>
        </w:tc>
      </w:tr>
      <w:tr w:rsidR="00187135" w:rsidRPr="00D14BF4" w14:paraId="3DBD1A5C" w14:textId="77777777" w:rsidTr="002F70B3">
        <w:trPr>
          <w:trHeight w:val="288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3F0B" w14:textId="77777777" w:rsidR="00187135" w:rsidRPr="00D14BF4" w:rsidRDefault="007F2809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 xml:space="preserve">VIII.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7665" w14:textId="48CDCD06" w:rsidR="00187135" w:rsidRPr="00D14BF4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697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BBA8" w14:textId="207A95A5" w:rsidR="00187135" w:rsidRPr="00D14BF4" w:rsidRDefault="00187135" w:rsidP="00B943D3">
            <w:pPr>
              <w:spacing w:after="0" w:line="259" w:lineRule="auto"/>
              <w:ind w:left="0" w:right="60" w:firstLine="0"/>
              <w:jc w:val="center"/>
              <w:rPr>
                <w:color w:val="auto"/>
                <w:szCs w:val="24"/>
              </w:rPr>
            </w:pPr>
          </w:p>
        </w:tc>
      </w:tr>
      <w:tr w:rsidR="00187135" w:rsidRPr="00D14BF4" w14:paraId="1BB50F10" w14:textId="77777777" w:rsidTr="002F70B3">
        <w:trPr>
          <w:trHeight w:val="283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384EA1" w14:textId="77777777" w:rsidR="00187135" w:rsidRPr="00D14BF4" w:rsidRDefault="007F2809" w:rsidP="00B943D3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D14BF4">
              <w:rPr>
                <w:b/>
                <w:color w:val="auto"/>
                <w:szCs w:val="24"/>
              </w:rPr>
              <w:t xml:space="preserve">UKUPNO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D4C0E" w14:textId="7345DD8B" w:rsidR="00187135" w:rsidRPr="00447A32" w:rsidRDefault="00241520" w:rsidP="00B943D3">
            <w:pPr>
              <w:spacing w:after="0" w:line="259" w:lineRule="auto"/>
              <w:ind w:left="0" w:right="62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3082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B9F90" w14:textId="27F7988F" w:rsidR="00187135" w:rsidRPr="00447A32" w:rsidRDefault="00447A32" w:rsidP="00B943D3">
            <w:pPr>
              <w:spacing w:after="0" w:line="259" w:lineRule="auto"/>
              <w:ind w:left="0" w:right="60" w:firstLine="0"/>
              <w:jc w:val="center"/>
              <w:rPr>
                <w:color w:val="auto"/>
                <w:szCs w:val="24"/>
              </w:rPr>
            </w:pPr>
            <w:r w:rsidRPr="00447A32">
              <w:rPr>
                <w:color w:val="auto"/>
                <w:szCs w:val="24"/>
              </w:rPr>
              <w:t>0</w:t>
            </w:r>
          </w:p>
        </w:tc>
      </w:tr>
    </w:tbl>
    <w:p w14:paraId="0C0F91B0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380DF05A" w14:textId="170C3787" w:rsidR="00187135" w:rsidRDefault="00C97442" w:rsidP="00B943D3">
      <w:pPr>
        <w:spacing w:after="0"/>
        <w:ind w:left="-5" w:right="388" w:firstLine="714"/>
        <w:rPr>
          <w:color w:val="auto"/>
          <w:szCs w:val="24"/>
        </w:rPr>
      </w:pPr>
      <w:r w:rsidRPr="00D14BF4">
        <w:rPr>
          <w:color w:val="auto"/>
          <w:szCs w:val="24"/>
        </w:rPr>
        <w:t xml:space="preserve">Ukupan broj izostanaka </w:t>
      </w:r>
      <w:r w:rsidR="00447A32">
        <w:rPr>
          <w:color w:val="auto"/>
          <w:szCs w:val="24"/>
        </w:rPr>
        <w:t xml:space="preserve">na kraju prvog </w:t>
      </w:r>
      <w:r w:rsidR="00447A32" w:rsidRPr="00447A32">
        <w:rPr>
          <w:color w:val="auto"/>
          <w:szCs w:val="24"/>
        </w:rPr>
        <w:t xml:space="preserve">polugodišta bio </w:t>
      </w:r>
      <w:r w:rsidRPr="00447A32">
        <w:rPr>
          <w:color w:val="auto"/>
          <w:szCs w:val="24"/>
        </w:rPr>
        <w:t>je</w:t>
      </w:r>
      <w:r w:rsidR="00223ADE" w:rsidRPr="00447A32">
        <w:rPr>
          <w:color w:val="auto"/>
          <w:szCs w:val="24"/>
        </w:rPr>
        <w:t xml:space="preserve"> </w:t>
      </w:r>
      <w:r w:rsidR="00447A32" w:rsidRPr="00447A32">
        <w:rPr>
          <w:color w:val="auto"/>
          <w:szCs w:val="24"/>
        </w:rPr>
        <w:t>3</w:t>
      </w:r>
      <w:r w:rsidR="00C56150">
        <w:rPr>
          <w:color w:val="auto"/>
          <w:szCs w:val="24"/>
        </w:rPr>
        <w:t>08</w:t>
      </w:r>
      <w:r w:rsidR="00447A32" w:rsidRPr="00447A32">
        <w:rPr>
          <w:color w:val="auto"/>
          <w:szCs w:val="24"/>
        </w:rPr>
        <w:t>2 opravdanih izostanaka. Neopravdanih nije bilo.</w:t>
      </w:r>
    </w:p>
    <w:p w14:paraId="141913FF" w14:textId="77777777" w:rsidR="002B50C6" w:rsidRDefault="002B50C6" w:rsidP="00B943D3">
      <w:pPr>
        <w:spacing w:after="0"/>
        <w:ind w:left="0" w:right="388" w:firstLine="0"/>
        <w:rPr>
          <w:color w:val="auto"/>
          <w:szCs w:val="24"/>
        </w:rPr>
      </w:pPr>
    </w:p>
    <w:p w14:paraId="527E78FC" w14:textId="77777777" w:rsidR="0026139D" w:rsidRDefault="0026139D" w:rsidP="00B943D3">
      <w:pPr>
        <w:spacing w:after="0"/>
        <w:ind w:left="0" w:right="388" w:firstLine="0"/>
        <w:rPr>
          <w:color w:val="auto"/>
          <w:szCs w:val="24"/>
        </w:rPr>
      </w:pPr>
    </w:p>
    <w:p w14:paraId="2A1E7ABE" w14:textId="77777777" w:rsidR="0026139D" w:rsidRDefault="0026139D" w:rsidP="00B943D3">
      <w:pPr>
        <w:spacing w:after="0"/>
        <w:ind w:left="0" w:right="388" w:firstLine="0"/>
        <w:rPr>
          <w:color w:val="auto"/>
          <w:szCs w:val="24"/>
        </w:rPr>
      </w:pPr>
    </w:p>
    <w:p w14:paraId="3384C226" w14:textId="77777777" w:rsidR="0026139D" w:rsidRPr="00447A32" w:rsidRDefault="0026139D" w:rsidP="00B943D3">
      <w:pPr>
        <w:spacing w:after="0"/>
        <w:ind w:left="0" w:right="388" w:firstLine="0"/>
        <w:rPr>
          <w:color w:val="auto"/>
          <w:szCs w:val="24"/>
        </w:rPr>
      </w:pPr>
    </w:p>
    <w:p w14:paraId="09CA90CE" w14:textId="0F5F6FE5" w:rsidR="00187135" w:rsidRPr="002F70B3" w:rsidRDefault="007F2809" w:rsidP="00B943D3">
      <w:pPr>
        <w:pStyle w:val="Naslov4"/>
        <w:ind w:left="715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lastRenderedPageBreak/>
        <w:t xml:space="preserve">Izborna nastava </w:t>
      </w:r>
      <w:r w:rsidR="002B50C6">
        <w:rPr>
          <w:sz w:val="24"/>
          <w:szCs w:val="24"/>
          <w:u w:val="none"/>
        </w:rPr>
        <w:t>tijekom prvog polugodišta</w:t>
      </w:r>
    </w:p>
    <w:p w14:paraId="3B21D5B9" w14:textId="77777777" w:rsidR="00187135" w:rsidRPr="00D14BF4" w:rsidRDefault="007F2809" w:rsidP="00B943D3">
      <w:pPr>
        <w:spacing w:after="0" w:line="259" w:lineRule="auto"/>
        <w:ind w:left="708" w:right="0" w:firstLine="0"/>
        <w:jc w:val="left"/>
        <w:rPr>
          <w:szCs w:val="24"/>
        </w:rPr>
      </w:pPr>
      <w:r w:rsidRPr="00D14BF4">
        <w:rPr>
          <w:b/>
          <w:szCs w:val="24"/>
        </w:rPr>
        <w:t xml:space="preserve"> </w:t>
      </w:r>
    </w:p>
    <w:p w14:paraId="1C10FE77" w14:textId="7511521D" w:rsidR="00187135" w:rsidRPr="00D14BF4" w:rsidRDefault="007F2809" w:rsidP="00B943D3">
      <w:pPr>
        <w:spacing w:after="0"/>
        <w:ind w:left="-15" w:right="388" w:firstLine="708"/>
        <w:rPr>
          <w:szCs w:val="24"/>
        </w:rPr>
      </w:pPr>
      <w:r w:rsidRPr="00D14BF4">
        <w:rPr>
          <w:szCs w:val="24"/>
        </w:rPr>
        <w:t xml:space="preserve"> Tijekom nastavne godine organizirana je izborna nastava iz slijedećih nastavnih premeta: </w:t>
      </w:r>
    </w:p>
    <w:p w14:paraId="52FED00E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tbl>
      <w:tblPr>
        <w:tblStyle w:val="TableGrid"/>
        <w:tblW w:w="7064" w:type="dxa"/>
        <w:tblInd w:w="715" w:type="dxa"/>
        <w:tblCellMar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4335"/>
        <w:gridCol w:w="2729"/>
      </w:tblGrid>
      <w:tr w:rsidR="00447A32" w:rsidRPr="00D14BF4" w14:paraId="1626CAB4" w14:textId="77777777" w:rsidTr="002B50C6">
        <w:trPr>
          <w:trHeight w:val="722"/>
        </w:trPr>
        <w:tc>
          <w:tcPr>
            <w:tcW w:w="4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80851A" w14:textId="77777777" w:rsidR="00447A32" w:rsidRPr="00D14BF4" w:rsidRDefault="00447A32" w:rsidP="00B943D3">
            <w:pPr>
              <w:spacing w:after="0" w:line="259" w:lineRule="auto"/>
              <w:ind w:left="0" w:right="14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Nastavni predmet </w:t>
            </w:r>
          </w:p>
        </w:tc>
        <w:tc>
          <w:tcPr>
            <w:tcW w:w="2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7EEC05" w14:textId="77777777" w:rsidR="00447A32" w:rsidRPr="00D14BF4" w:rsidRDefault="00447A32" w:rsidP="00B943D3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Razred </w:t>
            </w:r>
          </w:p>
        </w:tc>
      </w:tr>
      <w:tr w:rsidR="00447A32" w:rsidRPr="00D14BF4" w14:paraId="5A290A38" w14:textId="77777777" w:rsidTr="002F70B3">
        <w:trPr>
          <w:trHeight w:val="626"/>
        </w:trPr>
        <w:tc>
          <w:tcPr>
            <w:tcW w:w="43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93B25DE" w14:textId="77777777" w:rsidR="00447A32" w:rsidRPr="00D14BF4" w:rsidRDefault="00447A32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Katolički vjeronauk </w:t>
            </w:r>
          </w:p>
        </w:tc>
        <w:tc>
          <w:tcPr>
            <w:tcW w:w="27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D28A49F" w14:textId="77777777" w:rsidR="00447A32" w:rsidRPr="00D14BF4" w:rsidRDefault="00447A32" w:rsidP="00B943D3">
            <w:pPr>
              <w:spacing w:after="0" w:line="259" w:lineRule="auto"/>
              <w:ind w:left="0" w:right="6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I. – VIII.</w:t>
            </w:r>
            <w:r w:rsidRPr="00D14BF4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447A32" w:rsidRPr="00D14BF4" w14:paraId="59689D06" w14:textId="77777777" w:rsidTr="002F70B3">
        <w:trPr>
          <w:trHeight w:val="550"/>
        </w:trPr>
        <w:tc>
          <w:tcPr>
            <w:tcW w:w="43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379FCCD" w14:textId="77777777" w:rsidR="00447A32" w:rsidRPr="00D14BF4" w:rsidRDefault="00447A32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Talijanski jezik 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E44B58" w14:textId="77777777" w:rsidR="00447A32" w:rsidRPr="00D14BF4" w:rsidRDefault="00447A32" w:rsidP="00B943D3">
            <w:pPr>
              <w:spacing w:after="0" w:line="259" w:lineRule="auto"/>
              <w:ind w:left="0" w:right="6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I. – VIII.</w:t>
            </w:r>
            <w:r w:rsidRPr="00D14BF4"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="00447A32" w:rsidRPr="00D14BF4" w14:paraId="2BFCD13C" w14:textId="77777777" w:rsidTr="002F70B3">
        <w:trPr>
          <w:trHeight w:val="582"/>
        </w:trPr>
        <w:tc>
          <w:tcPr>
            <w:tcW w:w="43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CDAC7" w14:textId="77777777" w:rsidR="00447A32" w:rsidRPr="00D14BF4" w:rsidRDefault="00447A32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Informatika 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1D7D7" w14:textId="77777777" w:rsidR="00447A32" w:rsidRPr="00D14BF4" w:rsidRDefault="00447A32" w:rsidP="00B943D3">
            <w:pPr>
              <w:spacing w:after="0" w:line="259" w:lineRule="auto"/>
              <w:ind w:left="0" w:right="8" w:firstLine="0"/>
              <w:jc w:val="center"/>
              <w:rPr>
                <w:color w:val="auto"/>
                <w:szCs w:val="24"/>
              </w:rPr>
            </w:pPr>
            <w:r w:rsidRPr="00D14BF4">
              <w:rPr>
                <w:color w:val="auto"/>
                <w:szCs w:val="24"/>
              </w:rPr>
              <w:t>I. – IV, VII. – VIII.</w:t>
            </w:r>
          </w:p>
        </w:tc>
      </w:tr>
    </w:tbl>
    <w:p w14:paraId="1CF3AB76" w14:textId="77777777" w:rsidR="00574CE4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b/>
          <w:szCs w:val="24"/>
        </w:rPr>
        <w:t xml:space="preserve"> </w:t>
      </w:r>
    </w:p>
    <w:p w14:paraId="4B059E57" w14:textId="689F7047" w:rsidR="00187135" w:rsidRPr="00D14BF4" w:rsidRDefault="007F2809" w:rsidP="00B943D3">
      <w:pPr>
        <w:pStyle w:val="Naslov3"/>
        <w:spacing w:after="0"/>
        <w:ind w:left="1440" w:hanging="1440"/>
        <w:rPr>
          <w:sz w:val="24"/>
          <w:szCs w:val="24"/>
        </w:rPr>
      </w:pPr>
      <w:r w:rsidRPr="00D14BF4">
        <w:rPr>
          <w:sz w:val="24"/>
          <w:szCs w:val="24"/>
          <w:u w:val="none"/>
        </w:rPr>
        <w:t>7.</w:t>
      </w:r>
      <w:r w:rsidRPr="002F70B3">
        <w:rPr>
          <w:sz w:val="24"/>
          <w:szCs w:val="24"/>
          <w:u w:val="none"/>
        </w:rPr>
        <w:t>3</w:t>
      </w:r>
      <w:r w:rsidRPr="002F70B3">
        <w:rPr>
          <w:rFonts w:eastAsia="Arial"/>
          <w:sz w:val="24"/>
          <w:szCs w:val="24"/>
          <w:u w:val="none"/>
        </w:rPr>
        <w:t xml:space="preserve"> </w:t>
      </w:r>
      <w:r w:rsidR="002F70B3" w:rsidRPr="002F70B3">
        <w:rPr>
          <w:sz w:val="24"/>
          <w:szCs w:val="24"/>
          <w:u w:val="none"/>
        </w:rPr>
        <w:t>Dodatna i dopunska nastava</w:t>
      </w:r>
      <w:r w:rsidR="002B50C6">
        <w:rPr>
          <w:sz w:val="24"/>
          <w:szCs w:val="24"/>
          <w:u w:val="none"/>
        </w:rPr>
        <w:t xml:space="preserve"> tijekom prvog polugodišta</w:t>
      </w:r>
    </w:p>
    <w:p w14:paraId="31984C98" w14:textId="77777777" w:rsidR="00187135" w:rsidRPr="00D14BF4" w:rsidRDefault="007F2809" w:rsidP="00B943D3">
      <w:pPr>
        <w:spacing w:after="0" w:line="259" w:lineRule="auto"/>
        <w:ind w:left="720" w:right="0" w:firstLine="0"/>
        <w:jc w:val="left"/>
        <w:rPr>
          <w:szCs w:val="24"/>
        </w:rPr>
      </w:pPr>
      <w:r w:rsidRPr="00D14BF4">
        <w:rPr>
          <w:b/>
          <w:szCs w:val="24"/>
        </w:rPr>
        <w:t xml:space="preserve"> 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7696B" w:rsidRPr="00BA0911" w14:paraId="2C23F5BF" w14:textId="1FA07DBF" w:rsidTr="00997873">
        <w:tc>
          <w:tcPr>
            <w:tcW w:w="2265" w:type="dxa"/>
          </w:tcPr>
          <w:p w14:paraId="16F57BBE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Razredna / predmetna nastava</w:t>
            </w:r>
          </w:p>
        </w:tc>
        <w:tc>
          <w:tcPr>
            <w:tcW w:w="2265" w:type="dxa"/>
          </w:tcPr>
          <w:p w14:paraId="6298E790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Razred</w:t>
            </w:r>
          </w:p>
        </w:tc>
        <w:tc>
          <w:tcPr>
            <w:tcW w:w="2266" w:type="dxa"/>
          </w:tcPr>
          <w:p w14:paraId="1EF85A5A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Dopunska nastava</w:t>
            </w:r>
          </w:p>
        </w:tc>
        <w:tc>
          <w:tcPr>
            <w:tcW w:w="2266" w:type="dxa"/>
          </w:tcPr>
          <w:p w14:paraId="6B04C1DB" w14:textId="4D43D8CF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Dodatna nastava</w:t>
            </w:r>
          </w:p>
        </w:tc>
      </w:tr>
      <w:tr w:rsidR="0047696B" w:rsidRPr="00BA0911" w14:paraId="7993BF69" w14:textId="308DD49D" w:rsidTr="00997873">
        <w:tc>
          <w:tcPr>
            <w:tcW w:w="2265" w:type="dxa"/>
            <w:vMerge w:val="restart"/>
          </w:tcPr>
          <w:p w14:paraId="7A97749A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 xml:space="preserve">Razredna nastava </w:t>
            </w:r>
          </w:p>
        </w:tc>
        <w:tc>
          <w:tcPr>
            <w:tcW w:w="2265" w:type="dxa"/>
            <w:vMerge w:val="restart"/>
          </w:tcPr>
          <w:p w14:paraId="1F613E72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1. razred</w:t>
            </w:r>
          </w:p>
        </w:tc>
        <w:tc>
          <w:tcPr>
            <w:tcW w:w="2266" w:type="dxa"/>
          </w:tcPr>
          <w:p w14:paraId="70A550AF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Hrvatski jezik</w:t>
            </w:r>
          </w:p>
        </w:tc>
        <w:tc>
          <w:tcPr>
            <w:tcW w:w="2266" w:type="dxa"/>
          </w:tcPr>
          <w:p w14:paraId="4C224DCC" w14:textId="6E322FDF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</w:tc>
      </w:tr>
      <w:tr w:rsidR="0047696B" w:rsidRPr="00BA0911" w14:paraId="31B55E7C" w14:textId="5B0F5EE1" w:rsidTr="00997873">
        <w:tc>
          <w:tcPr>
            <w:tcW w:w="2265" w:type="dxa"/>
            <w:vMerge/>
          </w:tcPr>
          <w:p w14:paraId="34232AA9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/>
          </w:tcPr>
          <w:p w14:paraId="442877A0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5F8213FC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</w:tc>
        <w:tc>
          <w:tcPr>
            <w:tcW w:w="2266" w:type="dxa"/>
          </w:tcPr>
          <w:p w14:paraId="77B7BA6C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7E4C2ECF" w14:textId="5E77B586" w:rsidTr="00997873">
        <w:tc>
          <w:tcPr>
            <w:tcW w:w="2265" w:type="dxa"/>
            <w:vMerge/>
          </w:tcPr>
          <w:p w14:paraId="03FB96B5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65D15859" w14:textId="7B05B65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2. razred</w:t>
            </w:r>
          </w:p>
        </w:tc>
        <w:tc>
          <w:tcPr>
            <w:tcW w:w="2266" w:type="dxa"/>
          </w:tcPr>
          <w:p w14:paraId="2B3729D2" w14:textId="3EF0811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Hrvatski jezik</w:t>
            </w:r>
          </w:p>
        </w:tc>
        <w:tc>
          <w:tcPr>
            <w:tcW w:w="2266" w:type="dxa"/>
          </w:tcPr>
          <w:p w14:paraId="317BABEC" w14:textId="614D029A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</w:tc>
      </w:tr>
      <w:tr w:rsidR="0047696B" w:rsidRPr="00BA0911" w14:paraId="01E49F93" w14:textId="707F5931" w:rsidTr="0047696B">
        <w:trPr>
          <w:trHeight w:val="288"/>
        </w:trPr>
        <w:tc>
          <w:tcPr>
            <w:tcW w:w="2265" w:type="dxa"/>
            <w:vMerge/>
          </w:tcPr>
          <w:p w14:paraId="4BACAD04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/>
          </w:tcPr>
          <w:p w14:paraId="3A7648FF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66DB309B" w14:textId="50A1CDC9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</w:tc>
        <w:tc>
          <w:tcPr>
            <w:tcW w:w="2266" w:type="dxa"/>
            <w:vMerge w:val="restart"/>
          </w:tcPr>
          <w:p w14:paraId="608DB28C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218AD1D0" w14:textId="77777777" w:rsidTr="00997873">
        <w:trPr>
          <w:trHeight w:val="288"/>
        </w:trPr>
        <w:tc>
          <w:tcPr>
            <w:tcW w:w="2265" w:type="dxa"/>
            <w:vMerge/>
          </w:tcPr>
          <w:p w14:paraId="3D27724E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/>
          </w:tcPr>
          <w:p w14:paraId="2D58E1D2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45DC0217" w14:textId="2B608F92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  <w:tc>
          <w:tcPr>
            <w:tcW w:w="2266" w:type="dxa"/>
            <w:vMerge/>
          </w:tcPr>
          <w:p w14:paraId="24490D2A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01D3E285" w14:textId="3707878A" w:rsidTr="00997873">
        <w:tc>
          <w:tcPr>
            <w:tcW w:w="2265" w:type="dxa"/>
            <w:vMerge/>
          </w:tcPr>
          <w:p w14:paraId="15F67C03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2C004513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3. razred</w:t>
            </w:r>
          </w:p>
        </w:tc>
        <w:tc>
          <w:tcPr>
            <w:tcW w:w="2266" w:type="dxa"/>
          </w:tcPr>
          <w:p w14:paraId="2166B668" w14:textId="1799E364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Hrvatski jezik</w:t>
            </w:r>
          </w:p>
        </w:tc>
        <w:tc>
          <w:tcPr>
            <w:tcW w:w="2266" w:type="dxa"/>
          </w:tcPr>
          <w:p w14:paraId="36E79B71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2EF1757C" w14:textId="6E42FD83" w:rsidTr="0047696B">
        <w:trPr>
          <w:trHeight w:val="288"/>
        </w:trPr>
        <w:tc>
          <w:tcPr>
            <w:tcW w:w="2265" w:type="dxa"/>
            <w:vMerge/>
          </w:tcPr>
          <w:p w14:paraId="38A5BA4B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/>
          </w:tcPr>
          <w:p w14:paraId="48E8AF02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218EAF74" w14:textId="132E0C89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</w:tc>
        <w:tc>
          <w:tcPr>
            <w:tcW w:w="2266" w:type="dxa"/>
            <w:vMerge w:val="restart"/>
          </w:tcPr>
          <w:p w14:paraId="1B048506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7ED649E7" w14:textId="77777777" w:rsidTr="00997873">
        <w:trPr>
          <w:trHeight w:val="288"/>
        </w:trPr>
        <w:tc>
          <w:tcPr>
            <w:tcW w:w="2265" w:type="dxa"/>
            <w:vMerge/>
          </w:tcPr>
          <w:p w14:paraId="4ACE93CF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/>
          </w:tcPr>
          <w:p w14:paraId="72093A59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6710537A" w14:textId="68A3996B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  <w:tc>
          <w:tcPr>
            <w:tcW w:w="2266" w:type="dxa"/>
            <w:vMerge/>
          </w:tcPr>
          <w:p w14:paraId="785F65EE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31C17169" w14:textId="5DF715E1" w:rsidTr="00997873">
        <w:tc>
          <w:tcPr>
            <w:tcW w:w="2265" w:type="dxa"/>
            <w:vMerge/>
          </w:tcPr>
          <w:p w14:paraId="3EC8A4B2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3263121D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4. razred</w:t>
            </w:r>
          </w:p>
        </w:tc>
        <w:tc>
          <w:tcPr>
            <w:tcW w:w="2266" w:type="dxa"/>
          </w:tcPr>
          <w:p w14:paraId="1DBAA706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Hrvatski jezik</w:t>
            </w:r>
          </w:p>
        </w:tc>
        <w:tc>
          <w:tcPr>
            <w:tcW w:w="2266" w:type="dxa"/>
          </w:tcPr>
          <w:p w14:paraId="6B0F3FFD" w14:textId="4ABAF1C3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69EFBE32" w14:textId="4316B24A" w:rsidTr="00997873">
        <w:tc>
          <w:tcPr>
            <w:tcW w:w="2265" w:type="dxa"/>
            <w:vMerge/>
          </w:tcPr>
          <w:p w14:paraId="65289FAF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  <w:vMerge/>
          </w:tcPr>
          <w:p w14:paraId="6282F4E8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54FA5D8B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</w:tc>
        <w:tc>
          <w:tcPr>
            <w:tcW w:w="2266" w:type="dxa"/>
          </w:tcPr>
          <w:p w14:paraId="58C29194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07D30808" w14:textId="77777777" w:rsidTr="00997873">
        <w:tc>
          <w:tcPr>
            <w:tcW w:w="2265" w:type="dxa"/>
          </w:tcPr>
          <w:p w14:paraId="4F20DE0F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</w:tcPr>
          <w:p w14:paraId="3AF3B95F" w14:textId="1D0B2ECA" w:rsidR="0047696B" w:rsidRPr="0047696B" w:rsidRDefault="0047696B" w:rsidP="00B943D3">
            <w:pPr>
              <w:pStyle w:val="Odlomakpopisa"/>
              <w:numPr>
                <w:ilvl w:val="0"/>
                <w:numId w:val="34"/>
              </w:numPr>
              <w:spacing w:after="0" w:line="360" w:lineRule="auto"/>
              <w:ind w:right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Razred PO Sošići</w:t>
            </w:r>
          </w:p>
        </w:tc>
        <w:tc>
          <w:tcPr>
            <w:tcW w:w="2266" w:type="dxa"/>
          </w:tcPr>
          <w:p w14:paraId="331B35C6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35EAB29D" w14:textId="697D6F0B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</w:tc>
      </w:tr>
      <w:tr w:rsidR="0047696B" w:rsidRPr="00BA0911" w14:paraId="7137AAB4" w14:textId="77777777" w:rsidTr="00997873">
        <w:tc>
          <w:tcPr>
            <w:tcW w:w="2265" w:type="dxa"/>
          </w:tcPr>
          <w:p w14:paraId="143E0905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</w:tcPr>
          <w:p w14:paraId="2AECCF12" w14:textId="3E67BC4A" w:rsidR="0047696B" w:rsidRDefault="0047696B" w:rsidP="00B943D3">
            <w:pPr>
              <w:pStyle w:val="Odlomakpopisa"/>
              <w:numPr>
                <w:ilvl w:val="0"/>
                <w:numId w:val="34"/>
              </w:numPr>
              <w:spacing w:after="0" w:line="360" w:lineRule="auto"/>
              <w:ind w:right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Razred PO Sošići</w:t>
            </w:r>
          </w:p>
        </w:tc>
        <w:tc>
          <w:tcPr>
            <w:tcW w:w="2266" w:type="dxa"/>
          </w:tcPr>
          <w:p w14:paraId="3A9DF5F3" w14:textId="397432E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  <w:p w14:paraId="59D0BF9A" w14:textId="79527B7A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</w:tc>
        <w:tc>
          <w:tcPr>
            <w:tcW w:w="2266" w:type="dxa"/>
          </w:tcPr>
          <w:p w14:paraId="38535D86" w14:textId="089638A0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Matematika </w:t>
            </w:r>
          </w:p>
        </w:tc>
      </w:tr>
      <w:tr w:rsidR="0047696B" w:rsidRPr="00BA0911" w14:paraId="16ABF056" w14:textId="77777777" w:rsidTr="00997873">
        <w:tc>
          <w:tcPr>
            <w:tcW w:w="2265" w:type="dxa"/>
          </w:tcPr>
          <w:p w14:paraId="6F62AA10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</w:tcPr>
          <w:p w14:paraId="37231163" w14:textId="47C30239" w:rsidR="0047696B" w:rsidRDefault="0047696B" w:rsidP="00B943D3">
            <w:pPr>
              <w:pStyle w:val="Odlomakpopisa"/>
              <w:numPr>
                <w:ilvl w:val="0"/>
                <w:numId w:val="34"/>
              </w:numPr>
              <w:spacing w:after="0" w:line="360" w:lineRule="auto"/>
              <w:ind w:right="0"/>
              <w:rPr>
                <w:rFonts w:eastAsia="Calibri"/>
                <w:color w:val="auto"/>
                <w:szCs w:val="24"/>
              </w:rPr>
            </w:pPr>
            <w:r w:rsidRPr="0047696B">
              <w:rPr>
                <w:rFonts w:eastAsia="Calibri"/>
                <w:color w:val="auto"/>
                <w:szCs w:val="24"/>
              </w:rPr>
              <w:t>Razred PO Sošići</w:t>
            </w:r>
          </w:p>
        </w:tc>
        <w:tc>
          <w:tcPr>
            <w:tcW w:w="2266" w:type="dxa"/>
          </w:tcPr>
          <w:p w14:paraId="575EDA41" w14:textId="07130C09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Hrvatski jezik </w:t>
            </w:r>
          </w:p>
        </w:tc>
        <w:tc>
          <w:tcPr>
            <w:tcW w:w="2266" w:type="dxa"/>
          </w:tcPr>
          <w:p w14:paraId="3BDF7F7F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  <w:p w14:paraId="6CE7E0E7" w14:textId="5809EEF2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</w:tr>
      <w:tr w:rsidR="0047696B" w:rsidRPr="00BA0911" w14:paraId="02081F73" w14:textId="77777777" w:rsidTr="00997873">
        <w:tc>
          <w:tcPr>
            <w:tcW w:w="2265" w:type="dxa"/>
          </w:tcPr>
          <w:p w14:paraId="2EE19C3D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</w:tcPr>
          <w:p w14:paraId="203398EB" w14:textId="54111557" w:rsidR="0047696B" w:rsidRPr="0047696B" w:rsidRDefault="0047696B" w:rsidP="00B943D3">
            <w:pPr>
              <w:pStyle w:val="Odlomakpopisa"/>
              <w:numPr>
                <w:ilvl w:val="0"/>
                <w:numId w:val="34"/>
              </w:numPr>
              <w:spacing w:after="0" w:line="360" w:lineRule="auto"/>
              <w:ind w:right="0"/>
              <w:rPr>
                <w:rFonts w:eastAsia="Calibri"/>
                <w:color w:val="auto"/>
                <w:szCs w:val="24"/>
              </w:rPr>
            </w:pPr>
            <w:r w:rsidRPr="0047696B">
              <w:rPr>
                <w:rFonts w:eastAsia="Calibri"/>
                <w:color w:val="auto"/>
                <w:szCs w:val="24"/>
              </w:rPr>
              <w:t>Razred PO Sošići</w:t>
            </w:r>
          </w:p>
        </w:tc>
        <w:tc>
          <w:tcPr>
            <w:tcW w:w="2266" w:type="dxa"/>
          </w:tcPr>
          <w:p w14:paraId="2FE7C0AF" w14:textId="36D9E91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  <w:p w14:paraId="3F1782C9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767E3128" w14:textId="2841897C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  <w:tc>
          <w:tcPr>
            <w:tcW w:w="2266" w:type="dxa"/>
          </w:tcPr>
          <w:p w14:paraId="6230B7CD" w14:textId="31F038A1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Matematika </w:t>
            </w:r>
          </w:p>
        </w:tc>
      </w:tr>
      <w:tr w:rsidR="0047696B" w:rsidRPr="00BA0911" w14:paraId="63C864CE" w14:textId="3B57CCA8" w:rsidTr="00997873">
        <w:tc>
          <w:tcPr>
            <w:tcW w:w="2265" w:type="dxa"/>
            <w:vMerge w:val="restart"/>
          </w:tcPr>
          <w:p w14:paraId="2D60686B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lastRenderedPageBreak/>
              <w:t>Predmetna nastava</w:t>
            </w:r>
          </w:p>
        </w:tc>
        <w:tc>
          <w:tcPr>
            <w:tcW w:w="2265" w:type="dxa"/>
          </w:tcPr>
          <w:p w14:paraId="6692AC0F" w14:textId="4114790A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 xml:space="preserve">5. </w:t>
            </w:r>
            <w:r>
              <w:rPr>
                <w:rFonts w:eastAsia="Calibri"/>
                <w:color w:val="auto"/>
                <w:szCs w:val="24"/>
              </w:rPr>
              <w:t>razred</w:t>
            </w:r>
          </w:p>
        </w:tc>
        <w:tc>
          <w:tcPr>
            <w:tcW w:w="2266" w:type="dxa"/>
          </w:tcPr>
          <w:p w14:paraId="0CA8B881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  <w:p w14:paraId="6374BDB6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23DF9777" w14:textId="3B2078F5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  <w:tc>
          <w:tcPr>
            <w:tcW w:w="2266" w:type="dxa"/>
          </w:tcPr>
          <w:p w14:paraId="0A47C84D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32532678" w14:textId="1DB7A8ED" w:rsidR="008927D5" w:rsidRPr="00BA0911" w:rsidRDefault="008927D5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Informatika </w:t>
            </w:r>
          </w:p>
        </w:tc>
      </w:tr>
      <w:tr w:rsidR="0047696B" w:rsidRPr="00BA0911" w14:paraId="7BD44064" w14:textId="15272BB1" w:rsidTr="00997873">
        <w:tc>
          <w:tcPr>
            <w:tcW w:w="2265" w:type="dxa"/>
            <w:vMerge/>
          </w:tcPr>
          <w:p w14:paraId="42DE201A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</w:tcPr>
          <w:p w14:paraId="5E825398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6. razred</w:t>
            </w:r>
          </w:p>
        </w:tc>
        <w:tc>
          <w:tcPr>
            <w:tcW w:w="2266" w:type="dxa"/>
          </w:tcPr>
          <w:p w14:paraId="2C652289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  <w:p w14:paraId="3EEAAA00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48CDD95E" w14:textId="4B889FBC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  <w:tc>
          <w:tcPr>
            <w:tcW w:w="2266" w:type="dxa"/>
          </w:tcPr>
          <w:p w14:paraId="7EE2D2D8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  <w:p w14:paraId="5EBF9D6E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1AC3E179" w14:textId="50EBCC31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  <w:tr w:rsidR="0047696B" w:rsidRPr="00BA0911" w14:paraId="007F9115" w14:textId="67AD8CF6" w:rsidTr="00997873">
        <w:tc>
          <w:tcPr>
            <w:tcW w:w="2265" w:type="dxa"/>
            <w:vMerge/>
          </w:tcPr>
          <w:p w14:paraId="18B73ABC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</w:tcPr>
          <w:p w14:paraId="48550242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7. razred</w:t>
            </w:r>
          </w:p>
        </w:tc>
        <w:tc>
          <w:tcPr>
            <w:tcW w:w="2266" w:type="dxa"/>
          </w:tcPr>
          <w:p w14:paraId="2F6F889E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  <w:p w14:paraId="64D8F109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00446E27" w14:textId="71A3C5BA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  <w:tc>
          <w:tcPr>
            <w:tcW w:w="2266" w:type="dxa"/>
          </w:tcPr>
          <w:p w14:paraId="01055270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  <w:p w14:paraId="443855F9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0805A771" w14:textId="40470FA5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</w:tr>
      <w:tr w:rsidR="0047696B" w:rsidRPr="00BA0911" w14:paraId="6FD82D96" w14:textId="5BF54702" w:rsidTr="00997873">
        <w:tc>
          <w:tcPr>
            <w:tcW w:w="2265" w:type="dxa"/>
            <w:vMerge/>
          </w:tcPr>
          <w:p w14:paraId="38ED7EEA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2265" w:type="dxa"/>
          </w:tcPr>
          <w:p w14:paraId="0A2A97E7" w14:textId="77777777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8. razred</w:t>
            </w:r>
          </w:p>
        </w:tc>
        <w:tc>
          <w:tcPr>
            <w:tcW w:w="2266" w:type="dxa"/>
          </w:tcPr>
          <w:p w14:paraId="0758B0AD" w14:textId="77777777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 w:rsidRPr="00BA0911">
              <w:rPr>
                <w:rFonts w:eastAsia="Calibri"/>
                <w:color w:val="auto"/>
                <w:szCs w:val="24"/>
              </w:rPr>
              <w:t>Matematika</w:t>
            </w:r>
          </w:p>
          <w:p w14:paraId="707E9FE8" w14:textId="11F5D3FD" w:rsidR="0047696B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Hrvatski jezik</w:t>
            </w:r>
          </w:p>
          <w:p w14:paraId="1ED24463" w14:textId="472ECAC7" w:rsidR="002655CC" w:rsidRDefault="002655CC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Kemija </w:t>
            </w:r>
          </w:p>
          <w:p w14:paraId="1F121D09" w14:textId="36799746" w:rsidR="0047696B" w:rsidRPr="00BA0911" w:rsidRDefault="0047696B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</w:tc>
        <w:tc>
          <w:tcPr>
            <w:tcW w:w="2266" w:type="dxa"/>
          </w:tcPr>
          <w:p w14:paraId="359ABB91" w14:textId="77777777" w:rsidR="0047696B" w:rsidRDefault="002655CC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Engleski jezik</w:t>
            </w:r>
          </w:p>
          <w:p w14:paraId="6A2A9D23" w14:textId="1724196C" w:rsidR="002655CC" w:rsidRDefault="002655CC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Matematika</w:t>
            </w:r>
          </w:p>
          <w:p w14:paraId="6BB1F0F7" w14:textId="4D44F9A9" w:rsidR="002655CC" w:rsidRPr="00BA0911" w:rsidRDefault="002655CC" w:rsidP="00B943D3">
            <w:pPr>
              <w:spacing w:after="0" w:line="36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</w:p>
        </w:tc>
      </w:tr>
    </w:tbl>
    <w:p w14:paraId="4EF939C5" w14:textId="2D87C328" w:rsidR="00187135" w:rsidRPr="0047696B" w:rsidRDefault="00187135" w:rsidP="00B943D3">
      <w:pPr>
        <w:spacing w:after="0"/>
        <w:ind w:left="0" w:right="3168" w:firstLine="0"/>
        <w:rPr>
          <w:color w:val="FF0000"/>
          <w:szCs w:val="24"/>
        </w:rPr>
      </w:pPr>
    </w:p>
    <w:p w14:paraId="4A2A2916" w14:textId="77777777" w:rsidR="00187135" w:rsidRPr="00D14BF4" w:rsidRDefault="007F2809" w:rsidP="00B943D3">
      <w:pPr>
        <w:spacing w:after="0"/>
        <w:ind w:left="-5" w:right="388" w:firstLine="714"/>
        <w:rPr>
          <w:szCs w:val="24"/>
        </w:rPr>
      </w:pPr>
      <w:r w:rsidRPr="00D14BF4">
        <w:rPr>
          <w:szCs w:val="24"/>
        </w:rPr>
        <w:t xml:space="preserve">Skupine su se formirale prema odredbama Pravilnika o broju učenika u redovitom i kombiniranom razrednom odjelu i odgojno-obrazovnoj skupini u osnovnoj školi, a prema potrebama učenika.  </w:t>
      </w:r>
    </w:p>
    <w:p w14:paraId="5BFF0EED" w14:textId="71AD2980" w:rsidR="002F70B3" w:rsidRPr="00D14BF4" w:rsidRDefault="007F2809" w:rsidP="00B943D3">
      <w:pPr>
        <w:spacing w:after="0" w:line="259" w:lineRule="auto"/>
        <w:ind w:left="36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561D4173" w14:textId="77777777" w:rsidR="00187135" w:rsidRPr="002F70B3" w:rsidRDefault="007F2809" w:rsidP="00B943D3">
      <w:pPr>
        <w:pStyle w:val="Naslov4"/>
        <w:ind w:left="10"/>
        <w:rPr>
          <w:sz w:val="24"/>
          <w:szCs w:val="24"/>
          <w:u w:val="none"/>
        </w:rPr>
      </w:pPr>
      <w:r w:rsidRPr="002F70B3">
        <w:rPr>
          <w:sz w:val="24"/>
          <w:szCs w:val="24"/>
          <w:u w:val="none"/>
        </w:rPr>
        <w:t xml:space="preserve">Primjereni oblik školovanja po razredima i oblicima rada </w:t>
      </w:r>
    </w:p>
    <w:p w14:paraId="3B64B803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tbl>
      <w:tblPr>
        <w:tblStyle w:val="TableGrid"/>
        <w:tblW w:w="8953" w:type="dxa"/>
        <w:tblInd w:w="-5" w:type="dxa"/>
        <w:tblCellMar>
          <w:top w:w="17" w:type="dxa"/>
          <w:left w:w="104" w:type="dxa"/>
          <w:right w:w="68" w:type="dxa"/>
        </w:tblCellMar>
        <w:tblLook w:val="04A0" w:firstRow="1" w:lastRow="0" w:firstColumn="1" w:lastColumn="0" w:noHBand="0" w:noVBand="1"/>
      </w:tblPr>
      <w:tblGrid>
        <w:gridCol w:w="2855"/>
        <w:gridCol w:w="608"/>
        <w:gridCol w:w="613"/>
        <w:gridCol w:w="621"/>
        <w:gridCol w:w="615"/>
        <w:gridCol w:w="610"/>
        <w:gridCol w:w="612"/>
        <w:gridCol w:w="621"/>
        <w:gridCol w:w="716"/>
        <w:gridCol w:w="1082"/>
      </w:tblGrid>
      <w:tr w:rsidR="00187135" w:rsidRPr="00D14BF4" w14:paraId="71644641" w14:textId="77777777" w:rsidTr="007C43BC">
        <w:trPr>
          <w:trHeight w:val="271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41FC3" w14:textId="77777777" w:rsidR="00187135" w:rsidRPr="00D14BF4" w:rsidRDefault="007F2809" w:rsidP="00B943D3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Rješenjem određen oblik rada </w:t>
            </w:r>
          </w:p>
        </w:tc>
        <w:tc>
          <w:tcPr>
            <w:tcW w:w="5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3390F" w14:textId="77777777" w:rsidR="00187135" w:rsidRPr="00D14BF4" w:rsidRDefault="007F2809" w:rsidP="00B943D3">
            <w:pPr>
              <w:spacing w:after="0" w:line="259" w:lineRule="auto"/>
              <w:ind w:left="4" w:right="0" w:firstLine="0"/>
              <w:jc w:val="left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Broj učenika s primjerenim oblikom školovanja po 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60B749" w14:textId="77777777" w:rsidR="00187135" w:rsidRPr="00D14BF4" w:rsidRDefault="007F2809" w:rsidP="00B943D3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Ukupno </w:t>
            </w:r>
          </w:p>
        </w:tc>
      </w:tr>
      <w:tr w:rsidR="00187135" w:rsidRPr="00D14BF4" w14:paraId="13DB5669" w14:textId="77777777" w:rsidTr="007C43B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2A8B" w14:textId="77777777" w:rsidR="00187135" w:rsidRPr="00D14BF4" w:rsidRDefault="00187135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4E4F3" w14:textId="77777777" w:rsidR="00187135" w:rsidRPr="00D14BF4" w:rsidRDefault="007F2809" w:rsidP="00B943D3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I.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FF893" w14:textId="77777777" w:rsidR="00187135" w:rsidRPr="00D14BF4" w:rsidRDefault="007F2809" w:rsidP="00B943D3">
            <w:pPr>
              <w:spacing w:after="0" w:line="259" w:lineRule="auto"/>
              <w:ind w:left="0" w:right="35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II.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FDF05" w14:textId="77777777" w:rsidR="00187135" w:rsidRPr="00D14BF4" w:rsidRDefault="007F2809" w:rsidP="00B943D3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III.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B7E75" w14:textId="77777777" w:rsidR="00187135" w:rsidRPr="00D14BF4" w:rsidRDefault="007F2809" w:rsidP="00B943D3">
            <w:pPr>
              <w:spacing w:after="0" w:line="259" w:lineRule="auto"/>
              <w:ind w:left="68" w:right="0" w:firstLine="0"/>
              <w:jc w:val="left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IV.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F3ED2" w14:textId="77777777" w:rsidR="00187135" w:rsidRPr="00D14BF4" w:rsidRDefault="007F2809" w:rsidP="00B943D3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V.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9E2D8" w14:textId="77777777" w:rsidR="00187135" w:rsidRPr="00D14BF4" w:rsidRDefault="007F2809" w:rsidP="00B943D3">
            <w:pPr>
              <w:spacing w:after="0" w:line="259" w:lineRule="auto"/>
              <w:ind w:left="66" w:right="0" w:firstLine="0"/>
              <w:jc w:val="left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VI.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0492B" w14:textId="77777777" w:rsidR="00187135" w:rsidRPr="00D14BF4" w:rsidRDefault="007F2809" w:rsidP="00B943D3">
            <w:pPr>
              <w:spacing w:after="0" w:line="259" w:lineRule="auto"/>
              <w:ind w:left="23" w:right="0" w:firstLine="0"/>
              <w:jc w:val="left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VII.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3C226" w14:textId="77777777" w:rsidR="00187135" w:rsidRPr="00D14BF4" w:rsidRDefault="007F2809" w:rsidP="00B943D3">
            <w:pPr>
              <w:spacing w:after="0" w:line="259" w:lineRule="auto"/>
              <w:ind w:left="25" w:right="0" w:firstLine="0"/>
              <w:jc w:val="left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VIII.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093E" w14:textId="77777777" w:rsidR="00187135" w:rsidRPr="00D14BF4" w:rsidRDefault="00187135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187135" w:rsidRPr="00D14BF4" w14:paraId="7A1E8785" w14:textId="77777777" w:rsidTr="007C43BC">
        <w:trPr>
          <w:trHeight w:val="49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A72D" w14:textId="77777777" w:rsidR="00187135" w:rsidRPr="00D14BF4" w:rsidRDefault="007F2809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Model individualizacije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498E" w14:textId="6AF25D34" w:rsidR="00187135" w:rsidRPr="00B943D3" w:rsidRDefault="00C56150" w:rsidP="00B943D3">
            <w:pPr>
              <w:spacing w:after="0" w:line="259" w:lineRule="auto"/>
              <w:ind w:left="0" w:right="38" w:firstLine="0"/>
              <w:jc w:val="center"/>
              <w:rPr>
                <w:bCs/>
                <w:szCs w:val="24"/>
              </w:rPr>
            </w:pPr>
            <w:r w:rsidRPr="00B943D3">
              <w:rPr>
                <w:bCs/>
                <w:szCs w:val="24"/>
              </w:rPr>
              <w:t>1</w:t>
            </w:r>
            <w:r w:rsidR="007F2809" w:rsidRPr="00B943D3">
              <w:rPr>
                <w:bCs/>
                <w:szCs w:val="24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AF1F" w14:textId="0D6401EB" w:rsidR="00187135" w:rsidRPr="00B943D3" w:rsidRDefault="009A29FD" w:rsidP="00B943D3">
            <w:pPr>
              <w:spacing w:after="0" w:line="259" w:lineRule="auto"/>
              <w:ind w:left="0" w:right="35" w:firstLine="0"/>
              <w:jc w:val="center"/>
              <w:rPr>
                <w:bCs/>
                <w:szCs w:val="24"/>
              </w:rPr>
            </w:pPr>
            <w:r w:rsidRPr="00B943D3">
              <w:rPr>
                <w:bCs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E645" w14:textId="4EBA70D0" w:rsidR="00187135" w:rsidRPr="00B943D3" w:rsidRDefault="00C56150" w:rsidP="00B943D3">
            <w:pPr>
              <w:spacing w:after="0" w:line="259" w:lineRule="auto"/>
              <w:ind w:left="0" w:right="39" w:firstLine="0"/>
              <w:jc w:val="center"/>
              <w:rPr>
                <w:bCs/>
                <w:szCs w:val="24"/>
              </w:rPr>
            </w:pPr>
            <w:r w:rsidRPr="00B943D3">
              <w:rPr>
                <w:bCs/>
                <w:szCs w:val="24"/>
              </w:rPr>
              <w:t>-</w:t>
            </w:r>
            <w:r w:rsidR="007F2809" w:rsidRPr="00B943D3">
              <w:rPr>
                <w:bCs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ACC7" w14:textId="06E18DFE" w:rsidR="00187135" w:rsidRPr="00B943D3" w:rsidRDefault="00C56150" w:rsidP="00B943D3">
            <w:pPr>
              <w:spacing w:after="0" w:line="259" w:lineRule="auto"/>
              <w:ind w:left="0" w:right="36" w:firstLine="0"/>
              <w:jc w:val="center"/>
              <w:rPr>
                <w:bCs/>
                <w:szCs w:val="24"/>
              </w:rPr>
            </w:pPr>
            <w:r w:rsidRPr="00B943D3">
              <w:rPr>
                <w:bCs/>
                <w:szCs w:val="24"/>
              </w:rPr>
              <w:t>2</w:t>
            </w:r>
            <w:r w:rsidR="007F2809" w:rsidRPr="00B943D3">
              <w:rPr>
                <w:bCs/>
                <w:szCs w:val="24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FB41" w14:textId="1610F7CF" w:rsidR="00187135" w:rsidRPr="00B943D3" w:rsidRDefault="007F2809" w:rsidP="00B943D3">
            <w:pPr>
              <w:spacing w:after="0" w:line="259" w:lineRule="auto"/>
              <w:ind w:left="0" w:right="39" w:firstLine="0"/>
              <w:rPr>
                <w:bCs/>
                <w:szCs w:val="24"/>
              </w:rPr>
            </w:pPr>
            <w:r w:rsidRPr="00B943D3">
              <w:rPr>
                <w:bCs/>
                <w:szCs w:val="24"/>
              </w:rPr>
              <w:t xml:space="preserve"> </w:t>
            </w:r>
            <w:r w:rsidR="00C56150" w:rsidRPr="00B943D3">
              <w:rPr>
                <w:bCs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9F7E" w14:textId="18DD72D8" w:rsidR="00187135" w:rsidRPr="00B943D3" w:rsidRDefault="00C56150" w:rsidP="00B943D3">
            <w:pPr>
              <w:spacing w:after="0" w:line="259" w:lineRule="auto"/>
              <w:ind w:left="0" w:right="38" w:firstLine="0"/>
              <w:jc w:val="center"/>
              <w:rPr>
                <w:bCs/>
                <w:szCs w:val="24"/>
              </w:rPr>
            </w:pPr>
            <w:r w:rsidRPr="00B943D3">
              <w:rPr>
                <w:bCs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650F" w14:textId="393976F4" w:rsidR="00187135" w:rsidRPr="00B943D3" w:rsidRDefault="00C56150" w:rsidP="00B943D3">
            <w:pPr>
              <w:spacing w:after="0" w:line="259" w:lineRule="auto"/>
              <w:ind w:left="0" w:right="38" w:firstLine="0"/>
              <w:jc w:val="center"/>
              <w:rPr>
                <w:bCs/>
                <w:szCs w:val="24"/>
              </w:rPr>
            </w:pPr>
            <w:r w:rsidRPr="00B943D3">
              <w:rPr>
                <w:bCs/>
                <w:szCs w:val="24"/>
              </w:rPr>
              <w:t>1</w:t>
            </w:r>
            <w:r w:rsidR="007F2809" w:rsidRPr="00B943D3">
              <w:rPr>
                <w:bCs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EACE" w14:textId="353E43CE" w:rsidR="00187135" w:rsidRPr="00D14BF4" w:rsidRDefault="00C56150" w:rsidP="00B943D3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D26E" w14:textId="332A8977" w:rsidR="00187135" w:rsidRPr="00D14BF4" w:rsidRDefault="00C56150" w:rsidP="00B943D3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87135" w:rsidRPr="00D14BF4" w14:paraId="5DFF89BD" w14:textId="77777777" w:rsidTr="007C43BC">
        <w:trPr>
          <w:trHeight w:val="519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F70D" w14:textId="77777777" w:rsidR="00187135" w:rsidRPr="00D14BF4" w:rsidRDefault="007F2809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Prilagođeni program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5967" w14:textId="77777777" w:rsidR="00187135" w:rsidRPr="00D14BF4" w:rsidRDefault="007F2809" w:rsidP="00B943D3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C0A6" w14:textId="77777777" w:rsidR="00187135" w:rsidRPr="00D14BF4" w:rsidRDefault="007F2809" w:rsidP="00B943D3">
            <w:pPr>
              <w:spacing w:after="0" w:line="259" w:lineRule="auto"/>
              <w:ind w:left="0" w:right="35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8EAD" w14:textId="3C6C6118" w:rsidR="00187135" w:rsidRPr="009F4A8C" w:rsidRDefault="00C56150" w:rsidP="00B943D3">
            <w:pPr>
              <w:spacing w:after="0" w:line="259" w:lineRule="auto"/>
              <w:ind w:left="0" w:right="39"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4BAD" w14:textId="77777777" w:rsidR="00187135" w:rsidRPr="00D14BF4" w:rsidRDefault="007F2809" w:rsidP="00B943D3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1AF7" w14:textId="70F219D3" w:rsidR="00187135" w:rsidRPr="00D14BF4" w:rsidRDefault="0087775A" w:rsidP="00B943D3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F2809" w:rsidRPr="00D14BF4">
              <w:rPr>
                <w:szCs w:val="24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5DF5" w14:textId="77777777" w:rsidR="00187135" w:rsidRPr="00D14BF4" w:rsidRDefault="004B329C" w:rsidP="00B943D3">
            <w:pPr>
              <w:spacing w:after="0" w:line="259" w:lineRule="auto"/>
              <w:ind w:left="0" w:right="36" w:firstLine="0"/>
              <w:jc w:val="center"/>
              <w:rPr>
                <w:b/>
                <w:szCs w:val="24"/>
              </w:rPr>
            </w:pPr>
            <w:r w:rsidRPr="00D14BF4">
              <w:rPr>
                <w:b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4CE2" w14:textId="77777777" w:rsidR="00187135" w:rsidRPr="00D14BF4" w:rsidRDefault="000E1309" w:rsidP="00B943D3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D14BF4">
              <w:rPr>
                <w:szCs w:val="24"/>
              </w:rPr>
              <w:t>-</w:t>
            </w:r>
            <w:r w:rsidR="007F2809" w:rsidRPr="00D14BF4">
              <w:rPr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3B84" w14:textId="36E93DA9" w:rsidR="00187135" w:rsidRPr="00D14BF4" w:rsidRDefault="0087775A" w:rsidP="00B943D3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0062" w14:textId="4ACE49D6" w:rsidR="00187135" w:rsidRPr="00D14BF4" w:rsidRDefault="00C56150" w:rsidP="00B943D3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87135" w:rsidRPr="00D14BF4" w14:paraId="1923091C" w14:textId="77777777" w:rsidTr="007C43BC">
        <w:trPr>
          <w:trHeight w:val="492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0535" w14:textId="77777777" w:rsidR="00187135" w:rsidRPr="00D14BF4" w:rsidRDefault="007F2809" w:rsidP="00B943D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D14BF4">
              <w:rPr>
                <w:szCs w:val="24"/>
              </w:rPr>
              <w:t xml:space="preserve">Posebni program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8B29" w14:textId="77777777" w:rsidR="00187135" w:rsidRPr="00D14BF4" w:rsidRDefault="007F2809" w:rsidP="00B943D3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739E" w14:textId="77777777" w:rsidR="00187135" w:rsidRPr="00D14BF4" w:rsidRDefault="007F2809" w:rsidP="00B943D3">
            <w:pPr>
              <w:spacing w:after="0" w:line="259" w:lineRule="auto"/>
              <w:ind w:left="0" w:right="35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586D" w14:textId="77777777" w:rsidR="00187135" w:rsidRPr="00D14BF4" w:rsidRDefault="007F2809" w:rsidP="00B943D3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3A52" w14:textId="77777777" w:rsidR="00187135" w:rsidRPr="00D14BF4" w:rsidRDefault="007F2809" w:rsidP="00B943D3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24C5" w14:textId="77777777" w:rsidR="00187135" w:rsidRPr="00D14BF4" w:rsidRDefault="007F2809" w:rsidP="00B943D3">
            <w:pPr>
              <w:spacing w:after="0" w:line="259" w:lineRule="auto"/>
              <w:ind w:left="0" w:right="36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7042" w14:textId="77777777" w:rsidR="00187135" w:rsidRPr="00D14BF4" w:rsidRDefault="007F2809" w:rsidP="00B943D3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73E4" w14:textId="77777777" w:rsidR="00187135" w:rsidRPr="00D14BF4" w:rsidRDefault="007F2809" w:rsidP="00B943D3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9220" w14:textId="77777777" w:rsidR="00187135" w:rsidRPr="00D14BF4" w:rsidRDefault="007F2809" w:rsidP="00B943D3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D14BF4">
              <w:rPr>
                <w:b/>
                <w:szCs w:val="24"/>
              </w:rPr>
              <w:t xml:space="preserve">-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41E" w14:textId="07F6E8EE" w:rsidR="00187135" w:rsidRPr="00D14BF4" w:rsidRDefault="002655CC" w:rsidP="00B943D3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65AEA33E" w14:textId="23BA323D" w:rsidR="00741677" w:rsidRDefault="000E1309" w:rsidP="00B943D3">
      <w:pPr>
        <w:pStyle w:val="Odlomakpopisa"/>
        <w:numPr>
          <w:ilvl w:val="0"/>
          <w:numId w:val="18"/>
        </w:numPr>
        <w:spacing w:after="0" w:line="259" w:lineRule="auto"/>
        <w:ind w:right="0"/>
        <w:jc w:val="left"/>
        <w:rPr>
          <w:color w:val="auto"/>
          <w:szCs w:val="24"/>
        </w:rPr>
      </w:pPr>
      <w:r w:rsidRPr="00D14BF4">
        <w:rPr>
          <w:color w:val="auto"/>
          <w:szCs w:val="24"/>
        </w:rPr>
        <w:t xml:space="preserve">učenik </w:t>
      </w:r>
      <w:r w:rsidR="00C56150">
        <w:rPr>
          <w:color w:val="auto"/>
          <w:szCs w:val="24"/>
        </w:rPr>
        <w:t>4</w:t>
      </w:r>
      <w:r w:rsidRPr="00D14BF4">
        <w:rPr>
          <w:color w:val="auto"/>
          <w:szCs w:val="24"/>
        </w:rPr>
        <w:t>. razreda koji ima individualizirani pristup ima pomoćnika u nastavi</w:t>
      </w:r>
    </w:p>
    <w:p w14:paraId="1D2C4DDF" w14:textId="77777777" w:rsidR="00741677" w:rsidRPr="00741677" w:rsidRDefault="00741677" w:rsidP="00B943D3">
      <w:pPr>
        <w:pStyle w:val="Odlomakpopisa"/>
        <w:spacing w:after="0" w:line="259" w:lineRule="auto"/>
        <w:ind w:left="420" w:right="0" w:firstLine="0"/>
        <w:jc w:val="left"/>
        <w:rPr>
          <w:b/>
          <w:bCs/>
          <w:color w:val="auto"/>
          <w:szCs w:val="24"/>
        </w:rPr>
      </w:pPr>
    </w:p>
    <w:p w14:paraId="35323B0E" w14:textId="1C8278B7" w:rsidR="00187135" w:rsidRPr="00741677" w:rsidRDefault="007F2809" w:rsidP="00B943D3">
      <w:pPr>
        <w:pStyle w:val="Odlomakpopisa"/>
        <w:spacing w:after="0" w:line="259" w:lineRule="auto"/>
        <w:ind w:left="420" w:right="0" w:firstLine="0"/>
        <w:jc w:val="left"/>
        <w:rPr>
          <w:b/>
          <w:bCs/>
          <w:color w:val="auto"/>
          <w:szCs w:val="24"/>
        </w:rPr>
      </w:pPr>
      <w:r w:rsidRPr="00741677">
        <w:rPr>
          <w:b/>
          <w:bCs/>
          <w:szCs w:val="24"/>
        </w:rPr>
        <w:t>7.</w:t>
      </w:r>
      <w:r w:rsidR="00741677" w:rsidRPr="00741677">
        <w:rPr>
          <w:b/>
          <w:bCs/>
          <w:szCs w:val="24"/>
        </w:rPr>
        <w:t>4</w:t>
      </w:r>
      <w:r w:rsidRPr="00741677">
        <w:rPr>
          <w:rFonts w:eastAsia="Arial"/>
          <w:b/>
          <w:bCs/>
          <w:szCs w:val="24"/>
        </w:rPr>
        <w:t xml:space="preserve"> </w:t>
      </w:r>
      <w:r w:rsidR="00295D82" w:rsidRPr="00741677">
        <w:rPr>
          <w:b/>
          <w:bCs/>
          <w:szCs w:val="24"/>
        </w:rPr>
        <w:t>I</w:t>
      </w:r>
      <w:r w:rsidRPr="00741677">
        <w:rPr>
          <w:b/>
          <w:bCs/>
          <w:szCs w:val="24"/>
        </w:rPr>
        <w:t>zvannastavn</w:t>
      </w:r>
      <w:r w:rsidR="00295D82" w:rsidRPr="00741677">
        <w:rPr>
          <w:b/>
          <w:bCs/>
          <w:szCs w:val="24"/>
        </w:rPr>
        <w:t>e</w:t>
      </w:r>
      <w:r w:rsidRPr="00741677">
        <w:rPr>
          <w:b/>
          <w:bCs/>
          <w:szCs w:val="24"/>
        </w:rPr>
        <w:t xml:space="preserve"> aktivnosti </w:t>
      </w:r>
    </w:p>
    <w:p w14:paraId="6310648C" w14:textId="1ADBB7CC" w:rsidR="00187135" w:rsidRPr="00D14BF4" w:rsidRDefault="00187135" w:rsidP="00B943D3">
      <w:pPr>
        <w:spacing w:after="0" w:line="259" w:lineRule="auto"/>
        <w:ind w:left="0" w:right="0" w:firstLine="0"/>
        <w:jc w:val="left"/>
        <w:rPr>
          <w:color w:val="FF0000"/>
          <w:szCs w:val="24"/>
        </w:rPr>
      </w:pPr>
    </w:p>
    <w:p w14:paraId="57C64453" w14:textId="1A5EC052" w:rsidR="00187135" w:rsidRDefault="00741677" w:rsidP="00B943D3">
      <w:pPr>
        <w:spacing w:after="0"/>
        <w:ind w:left="-15" w:right="388" w:firstLine="708"/>
        <w:rPr>
          <w:color w:val="FF0000"/>
          <w:szCs w:val="24"/>
        </w:rPr>
      </w:pPr>
      <w:r>
        <w:rPr>
          <w:color w:val="auto"/>
          <w:szCs w:val="24"/>
        </w:rPr>
        <w:t>Tijekom prvog polugodišta školske godine 202</w:t>
      </w:r>
      <w:r w:rsidR="00F86839">
        <w:rPr>
          <w:color w:val="auto"/>
          <w:szCs w:val="24"/>
        </w:rPr>
        <w:t>3</w:t>
      </w:r>
      <w:r>
        <w:rPr>
          <w:color w:val="auto"/>
          <w:szCs w:val="24"/>
        </w:rPr>
        <w:t>./202</w:t>
      </w:r>
      <w:r w:rsidR="00F86839">
        <w:rPr>
          <w:color w:val="auto"/>
          <w:szCs w:val="24"/>
        </w:rPr>
        <w:t>4</w:t>
      </w:r>
      <w:r>
        <w:rPr>
          <w:color w:val="auto"/>
          <w:szCs w:val="24"/>
        </w:rPr>
        <w:t>.</w:t>
      </w:r>
      <w:r w:rsidR="007F2809" w:rsidRPr="00D14BF4">
        <w:rPr>
          <w:color w:val="auto"/>
          <w:szCs w:val="24"/>
        </w:rPr>
        <w:t xml:space="preserve"> </w:t>
      </w:r>
      <w:r w:rsidR="00DE2F40">
        <w:rPr>
          <w:color w:val="auto"/>
          <w:szCs w:val="24"/>
        </w:rPr>
        <w:t>učenicima su ponuđene sljedeće aktivnosti</w:t>
      </w:r>
      <w:r w:rsidR="007F2809" w:rsidRPr="00D14BF4">
        <w:rPr>
          <w:color w:val="auto"/>
          <w:szCs w:val="24"/>
        </w:rPr>
        <w:t xml:space="preserve">:  </w:t>
      </w:r>
    </w:p>
    <w:p w14:paraId="0F0F982D" w14:textId="77777777" w:rsidR="00F86839" w:rsidRPr="00F86839" w:rsidRDefault="00F86839" w:rsidP="00B943D3">
      <w:pPr>
        <w:spacing w:after="0"/>
        <w:ind w:left="-15" w:right="388" w:firstLine="708"/>
        <w:rPr>
          <w:color w:val="FF0000"/>
          <w:szCs w:val="24"/>
        </w:rPr>
      </w:pPr>
    </w:p>
    <w:tbl>
      <w:tblPr>
        <w:tblStyle w:val="Reetkatablice"/>
        <w:tblW w:w="85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2184"/>
        <w:gridCol w:w="2386"/>
        <w:gridCol w:w="1345"/>
        <w:gridCol w:w="1536"/>
      </w:tblGrid>
      <w:tr w:rsidR="00ED3E48" w:rsidRPr="00D14BF4" w14:paraId="693DB559" w14:textId="77777777" w:rsidTr="00E22310">
        <w:trPr>
          <w:trHeight w:val="560"/>
          <w:jc w:val="center"/>
        </w:trPr>
        <w:tc>
          <w:tcPr>
            <w:tcW w:w="0" w:type="auto"/>
            <w:tcBorders>
              <w:top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6C380E2C" w14:textId="77777777" w:rsidR="00ED3E48" w:rsidRPr="00DE2F40" w:rsidRDefault="00ED3E48" w:rsidP="00B943D3">
            <w:pPr>
              <w:spacing w:after="0" w:line="246" w:lineRule="auto"/>
              <w:ind w:right="1"/>
              <w:rPr>
                <w:b/>
                <w:iCs/>
                <w:szCs w:val="24"/>
              </w:rPr>
            </w:pPr>
            <w:r w:rsidRPr="00DE2F40">
              <w:rPr>
                <w:b/>
                <w:iCs/>
                <w:szCs w:val="24"/>
              </w:rPr>
              <w:t>Redni broj: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84AF03" w14:textId="77777777" w:rsidR="00ED3E48" w:rsidRPr="00DE2F40" w:rsidRDefault="00ED3E48" w:rsidP="00B943D3">
            <w:pPr>
              <w:spacing w:after="0" w:line="246" w:lineRule="auto"/>
              <w:ind w:right="1"/>
              <w:rPr>
                <w:b/>
                <w:iCs/>
                <w:szCs w:val="24"/>
              </w:rPr>
            </w:pPr>
            <w:r w:rsidRPr="00DE2F40">
              <w:rPr>
                <w:b/>
                <w:iCs/>
                <w:szCs w:val="24"/>
              </w:rPr>
              <w:t>Naziv INAe: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3AD7D7" w14:textId="77777777" w:rsidR="00ED3E48" w:rsidRPr="00DE2F40" w:rsidRDefault="00ED3E48" w:rsidP="00B943D3">
            <w:pPr>
              <w:spacing w:after="0" w:line="246" w:lineRule="auto"/>
              <w:ind w:right="1"/>
              <w:rPr>
                <w:b/>
                <w:iCs/>
                <w:szCs w:val="24"/>
              </w:rPr>
            </w:pPr>
            <w:r w:rsidRPr="00DE2F40">
              <w:rPr>
                <w:b/>
                <w:iCs/>
                <w:szCs w:val="24"/>
              </w:rPr>
              <w:t>Voditelj/ica INAe: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770D1A" w14:textId="77777777" w:rsidR="00ED3E48" w:rsidRPr="00DE2F40" w:rsidRDefault="00ED3E48" w:rsidP="00B943D3">
            <w:pPr>
              <w:spacing w:after="0" w:line="246" w:lineRule="auto"/>
              <w:ind w:right="1"/>
              <w:rPr>
                <w:b/>
                <w:iCs/>
                <w:szCs w:val="24"/>
              </w:rPr>
            </w:pPr>
            <w:r w:rsidRPr="00DE2F40">
              <w:rPr>
                <w:b/>
                <w:iCs/>
                <w:szCs w:val="24"/>
              </w:rPr>
              <w:t>Broj sati tjedno: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12" w:space="0" w:color="auto"/>
            </w:tcBorders>
          </w:tcPr>
          <w:p w14:paraId="043E688E" w14:textId="77777777" w:rsidR="00ED3E48" w:rsidRPr="00DE2F40" w:rsidRDefault="00ED3E48" w:rsidP="00B943D3">
            <w:pPr>
              <w:spacing w:after="0" w:line="246" w:lineRule="auto"/>
              <w:ind w:right="1"/>
              <w:rPr>
                <w:b/>
                <w:iCs/>
                <w:szCs w:val="24"/>
              </w:rPr>
            </w:pPr>
            <w:r w:rsidRPr="00DE2F40">
              <w:rPr>
                <w:b/>
                <w:iCs/>
                <w:szCs w:val="24"/>
              </w:rPr>
              <w:t>Razred:</w:t>
            </w:r>
          </w:p>
        </w:tc>
      </w:tr>
      <w:tr w:rsidR="00ED3E48" w:rsidRPr="00D14BF4" w14:paraId="436B58F3" w14:textId="77777777" w:rsidTr="00E22310">
        <w:trPr>
          <w:trHeight w:val="560"/>
          <w:jc w:val="center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630626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D273" w14:textId="46F9984A" w:rsidR="00ED3E48" w:rsidRPr="00F86839" w:rsidRDefault="006C572C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Maštaonica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935F5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Larisa Brezak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C9FB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71C4AB8" w14:textId="70542FFD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PO Sošići</w:t>
            </w:r>
          </w:p>
        </w:tc>
      </w:tr>
      <w:tr w:rsidR="00ED3E48" w:rsidRPr="00D14BF4" w14:paraId="2441BC93" w14:textId="77777777" w:rsidTr="00E22310">
        <w:trPr>
          <w:trHeight w:val="572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02F88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324D" w14:textId="5AE60958" w:rsidR="00ED3E48" w:rsidRPr="00F86839" w:rsidRDefault="006C572C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Vjeronaučna grupa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268CC" w14:textId="048C518C" w:rsidR="00ED3E48" w:rsidRPr="00F86839" w:rsidRDefault="006C572C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color w:val="auto"/>
                <w:szCs w:val="24"/>
              </w:rPr>
              <w:t>Kristina Ružić Boodhun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361E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281F33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 – 4. raz. PO Sošići</w:t>
            </w:r>
          </w:p>
        </w:tc>
      </w:tr>
      <w:tr w:rsidR="00ED3E48" w:rsidRPr="00D14BF4" w14:paraId="3C01408A" w14:textId="77777777" w:rsidTr="00E22310">
        <w:trPr>
          <w:trHeight w:val="572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0D1A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F4CAD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Rekreativna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6575" w14:textId="77777777" w:rsidR="00ED3E48" w:rsidRPr="00F86839" w:rsidRDefault="00010F8A" w:rsidP="00B943D3">
            <w:pPr>
              <w:spacing w:after="0" w:line="246" w:lineRule="auto"/>
              <w:ind w:right="1"/>
              <w:jc w:val="left"/>
              <w:rPr>
                <w:iCs/>
                <w:color w:val="FF0000"/>
                <w:szCs w:val="24"/>
              </w:rPr>
            </w:pPr>
            <w:r w:rsidRPr="00F86839">
              <w:rPr>
                <w:iCs/>
                <w:color w:val="auto"/>
                <w:szCs w:val="24"/>
              </w:rPr>
              <w:t xml:space="preserve">Tatjana </w:t>
            </w:r>
            <w:r w:rsidR="00ED3E48" w:rsidRPr="00F86839">
              <w:rPr>
                <w:iCs/>
                <w:color w:val="auto"/>
                <w:szCs w:val="24"/>
              </w:rPr>
              <w:t>Ban Bastijančić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A26D3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904703" w14:textId="68C1E655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PO Sošići</w:t>
            </w:r>
          </w:p>
        </w:tc>
      </w:tr>
      <w:tr w:rsidR="00ED3E48" w:rsidRPr="00D14BF4" w14:paraId="17F49235" w14:textId="77777777" w:rsidTr="00E22310">
        <w:trPr>
          <w:trHeight w:val="298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5D10A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13D7B" w14:textId="65B75D8E" w:rsidR="00ED3E48" w:rsidRPr="00F86839" w:rsidRDefault="00C5615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 xml:space="preserve">Domaćinstvo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07126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Melita Damijanić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193FF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378BA2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 – 4. raz.</w:t>
            </w:r>
          </w:p>
        </w:tc>
      </w:tr>
      <w:tr w:rsidR="00ED3E48" w:rsidRPr="00D14BF4" w14:paraId="3CD454BB" w14:textId="77777777" w:rsidTr="00E22310">
        <w:trPr>
          <w:trHeight w:val="286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9B241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2787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Mali čuvari baštine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3D90" w14:textId="7B004C1C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Denis Sošić</w:t>
            </w:r>
            <w:r w:rsidR="00C56150" w:rsidRPr="00F86839">
              <w:rPr>
                <w:iCs/>
                <w:szCs w:val="24"/>
              </w:rPr>
              <w:t xml:space="preserve"> / Mariela Tomičić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376C8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80BCB5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 – 4. raz.</w:t>
            </w:r>
          </w:p>
        </w:tc>
      </w:tr>
      <w:tr w:rsidR="00ED3E48" w:rsidRPr="00D14BF4" w14:paraId="3829858D" w14:textId="77777777" w:rsidTr="00E22310">
        <w:trPr>
          <w:trHeight w:val="298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A73C" w14:textId="2A62F81E" w:rsidR="00ED3E48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6</w:t>
            </w:r>
            <w:r w:rsidR="00ED3E48"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6C76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Mali geografi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9F2B" w14:textId="31366731" w:rsidR="00ED3E48" w:rsidRPr="00F86839" w:rsidRDefault="00C56150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Matteo Benussi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40637" w14:textId="03E9EE2F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  <w:r w:rsidR="008927D5" w:rsidRPr="00F86839">
              <w:rPr>
                <w:iCs/>
                <w:szCs w:val="24"/>
              </w:rPr>
              <w:t>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DF64C3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 – 4. raz.</w:t>
            </w:r>
          </w:p>
        </w:tc>
      </w:tr>
      <w:tr w:rsidR="00ED3E48" w:rsidRPr="00D14BF4" w14:paraId="17C35BAD" w14:textId="77777777" w:rsidTr="00E22310">
        <w:trPr>
          <w:trHeight w:val="286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53DAD" w14:textId="64A070D7" w:rsidR="00ED3E48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7</w:t>
            </w:r>
            <w:r w:rsidR="00ED3E48"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EC50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Vjeronaučka grupa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AA6E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Kristina Ružić Boodhun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110E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9330C9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 – 4. raz.</w:t>
            </w:r>
          </w:p>
        </w:tc>
      </w:tr>
      <w:tr w:rsidR="00ED3E48" w:rsidRPr="00D14BF4" w14:paraId="6F25CA6A" w14:textId="77777777" w:rsidTr="00E22310">
        <w:trPr>
          <w:trHeight w:val="298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A85B" w14:textId="303F8CC4" w:rsidR="00ED3E48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8</w:t>
            </w:r>
            <w:r w:rsidR="00ED3E48"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80D9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Mali prirodnjaci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0435" w14:textId="16B373A0" w:rsidR="00ED3E48" w:rsidRPr="00F86839" w:rsidRDefault="008927D5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Andrea Melnik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95D5D" w14:textId="39932F02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  <w:r w:rsidR="008927D5" w:rsidRPr="00F86839">
              <w:rPr>
                <w:iCs/>
                <w:szCs w:val="24"/>
              </w:rPr>
              <w:t>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7F9938" w14:textId="7777777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 – 4. raz.</w:t>
            </w:r>
          </w:p>
        </w:tc>
      </w:tr>
      <w:tr w:rsidR="00ED3E48" w:rsidRPr="00D14BF4" w14:paraId="33AADD22" w14:textId="77777777" w:rsidTr="00E22310">
        <w:trPr>
          <w:trHeight w:val="572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32E1" w14:textId="0CEC48C4" w:rsidR="00ED3E48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9</w:t>
            </w:r>
            <w:r w:rsidR="00ED3E48"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3AAA5" w14:textId="51E72C13" w:rsidR="00ED3E48" w:rsidRPr="00F86839" w:rsidRDefault="008927D5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Napredni informatičari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4BAA" w14:textId="524DF097" w:rsidR="00ED3E48" w:rsidRPr="00F86839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color w:val="auto"/>
                <w:szCs w:val="24"/>
              </w:rPr>
              <w:t>Kristina Stanić</w:t>
            </w:r>
            <w:r w:rsidR="008927D5" w:rsidRPr="00F86839">
              <w:rPr>
                <w:iCs/>
                <w:color w:val="auto"/>
                <w:szCs w:val="24"/>
              </w:rPr>
              <w:t xml:space="preserve"> / Kaja </w:t>
            </w:r>
            <w:r w:rsidR="00F86839">
              <w:rPr>
                <w:iCs/>
                <w:color w:val="auto"/>
                <w:szCs w:val="24"/>
              </w:rPr>
              <w:t>R</w:t>
            </w:r>
            <w:r w:rsidR="008927D5" w:rsidRPr="00F86839">
              <w:rPr>
                <w:iCs/>
                <w:color w:val="auto"/>
                <w:szCs w:val="24"/>
              </w:rPr>
              <w:t>adošević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9CC9" w14:textId="77777777" w:rsidR="00ED3E48" w:rsidRPr="00F86839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8B9BA9" w14:textId="77777777" w:rsidR="00ED3E48" w:rsidRPr="00F86839" w:rsidRDefault="008927D5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1.-</w:t>
            </w:r>
            <w:r w:rsidR="00ED3E48" w:rsidRPr="00F86839">
              <w:rPr>
                <w:iCs/>
                <w:szCs w:val="24"/>
              </w:rPr>
              <w:t>4. raz.</w:t>
            </w:r>
          </w:p>
          <w:p w14:paraId="6FF8B7AA" w14:textId="7E1C2BBC" w:rsidR="008927D5" w:rsidRPr="00F86839" w:rsidRDefault="008927D5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F86839">
              <w:rPr>
                <w:iCs/>
                <w:szCs w:val="24"/>
              </w:rPr>
              <w:t>1.-4. PO</w:t>
            </w:r>
          </w:p>
        </w:tc>
      </w:tr>
      <w:tr w:rsidR="00ED3E48" w:rsidRPr="00D14BF4" w14:paraId="4EE8F552" w14:textId="77777777" w:rsidTr="00E22310">
        <w:trPr>
          <w:trHeight w:val="274"/>
          <w:jc w:val="center"/>
        </w:trPr>
        <w:tc>
          <w:tcPr>
            <w:tcW w:w="0" w:type="auto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89A76A4" w14:textId="133562E2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  <w:r w:rsidR="00DE2F40" w:rsidRPr="00DE2F40">
              <w:rPr>
                <w:iCs/>
                <w:szCs w:val="24"/>
              </w:rPr>
              <w:t>1</w:t>
            </w:r>
            <w:r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633BD" w14:textId="6A6C78AE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 xml:space="preserve">Kreativna </w:t>
            </w:r>
            <w:r w:rsidR="008927D5">
              <w:rPr>
                <w:iCs/>
                <w:szCs w:val="24"/>
              </w:rPr>
              <w:t>grupa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BC268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Maja Cvek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E0D70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47F64CB1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 – 8. raz.</w:t>
            </w:r>
          </w:p>
        </w:tc>
      </w:tr>
      <w:tr w:rsidR="00ED3E48" w:rsidRPr="00D14BF4" w14:paraId="65F3D54C" w14:textId="77777777" w:rsidTr="00E22310">
        <w:trPr>
          <w:trHeight w:val="572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D08F" w14:textId="6B90F1C2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  <w:r w:rsidR="00DE2F40" w:rsidRPr="00DE2F40">
              <w:rPr>
                <w:iCs/>
                <w:szCs w:val="24"/>
              </w:rPr>
              <w:t>3</w:t>
            </w:r>
            <w:r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EDED6" w14:textId="6E5090CB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Mali povjesničari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765E7" w14:textId="0CFBF6EC" w:rsidR="00ED3E48" w:rsidRPr="00DE2F40" w:rsidRDefault="008927D5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Nina Brenčić Ban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FE32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70B59C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 – 8. raz.</w:t>
            </w:r>
          </w:p>
        </w:tc>
      </w:tr>
      <w:tr w:rsidR="00ED3E48" w:rsidRPr="00D14BF4" w14:paraId="38B93944" w14:textId="77777777" w:rsidTr="00E22310">
        <w:trPr>
          <w:trHeight w:val="572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A438" w14:textId="7B059863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  <w:r w:rsidR="00DE2F40" w:rsidRPr="00DE2F40">
              <w:rPr>
                <w:iCs/>
                <w:szCs w:val="24"/>
              </w:rPr>
              <w:t>4</w:t>
            </w:r>
            <w:r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AC97F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Likovna grupa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0B5BF" w14:textId="704226FE" w:rsidR="00ED3E48" w:rsidRPr="00DE2F40" w:rsidRDefault="008927D5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Elena Vitasović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4B75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40B6FF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 – 8. raz.</w:t>
            </w:r>
          </w:p>
        </w:tc>
      </w:tr>
      <w:tr w:rsidR="00ED3E48" w:rsidRPr="00D14BF4" w14:paraId="6BA5C40D" w14:textId="77777777" w:rsidTr="00E22310">
        <w:trPr>
          <w:trHeight w:val="286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0523C" w14:textId="37307396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  <w:r w:rsidR="008927D5">
              <w:rPr>
                <w:iCs/>
                <w:szCs w:val="24"/>
              </w:rPr>
              <w:t>5</w:t>
            </w:r>
            <w:r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823D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Tehnička grupa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5214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Gordana Mazzi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7CBF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5756B3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 – 8. raz.</w:t>
            </w:r>
          </w:p>
        </w:tc>
      </w:tr>
      <w:tr w:rsidR="00ED3E48" w:rsidRPr="00D14BF4" w14:paraId="58B7A591" w14:textId="77777777" w:rsidTr="00E22310">
        <w:trPr>
          <w:trHeight w:val="298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F1B50" w14:textId="1A9AD199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  <w:r w:rsidR="008927D5">
              <w:rPr>
                <w:iCs/>
                <w:szCs w:val="24"/>
              </w:rPr>
              <w:t>6</w:t>
            </w:r>
            <w:r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7AEE5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Klub mladih tehničara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D5112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Gordana Mazzi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BFD20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3A8971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 – 8. raz.</w:t>
            </w:r>
          </w:p>
        </w:tc>
      </w:tr>
      <w:tr w:rsidR="00ED3E48" w:rsidRPr="00D14BF4" w14:paraId="4E1A5452" w14:textId="77777777" w:rsidTr="00E22310">
        <w:trPr>
          <w:trHeight w:val="572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78CA3" w14:textId="636D9CD4" w:rsidR="00ED3E48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  <w:r w:rsidR="008927D5">
              <w:rPr>
                <w:iCs/>
                <w:szCs w:val="24"/>
              </w:rPr>
              <w:t>7</w:t>
            </w:r>
            <w:r w:rsidR="00ED3E48"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AFE56" w14:textId="259BD406" w:rsidR="00ED3E48" w:rsidRPr="00DE2F40" w:rsidRDefault="008927D5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>
              <w:rPr>
                <w:iCs/>
                <w:szCs w:val="24"/>
              </w:rPr>
              <w:t>Pjevačka skupina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C2121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Sanja Knezović Tomišić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BA71" w14:textId="77777777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B05784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1. – 8. raz.</w:t>
            </w:r>
          </w:p>
        </w:tc>
      </w:tr>
      <w:tr w:rsidR="00ED3E48" w:rsidRPr="00D14BF4" w14:paraId="5C80F3A7" w14:textId="77777777" w:rsidTr="00E22310">
        <w:trPr>
          <w:trHeight w:val="286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57CDA" w14:textId="6161D32B" w:rsidR="00ED3E48" w:rsidRPr="00DE2F40" w:rsidRDefault="008927D5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>
              <w:rPr>
                <w:iCs/>
                <w:szCs w:val="24"/>
              </w:rPr>
              <w:t>18</w:t>
            </w:r>
            <w:r w:rsidR="00ED3E48"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371F1" w14:textId="4B8D2594" w:rsidR="00ED3E48" w:rsidRPr="00DE2F40" w:rsidRDefault="00ED3E48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Sportska grupa</w:t>
            </w:r>
            <w:r w:rsidR="004F348C" w:rsidRPr="00DE2F40">
              <w:rPr>
                <w:iCs/>
                <w:szCs w:val="24"/>
              </w:rPr>
              <w:t xml:space="preserve"> 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ED9C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Marin Ivanić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6951" w14:textId="704C02E2" w:rsidR="00ED3E48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44314C7" w14:textId="77777777" w:rsidR="00ED3E48" w:rsidRPr="00DE2F40" w:rsidRDefault="00ED3E48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 – 8. raz.</w:t>
            </w:r>
          </w:p>
        </w:tc>
      </w:tr>
      <w:tr w:rsidR="004F348C" w:rsidRPr="00D14BF4" w14:paraId="5AF8F25C" w14:textId="77777777" w:rsidTr="00E22310">
        <w:trPr>
          <w:trHeight w:val="286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82F5" w14:textId="6C23881A" w:rsidR="004F348C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1</w:t>
            </w:r>
            <w:r w:rsidR="008927D5">
              <w:rPr>
                <w:iCs/>
                <w:szCs w:val="24"/>
              </w:rPr>
              <w:t>9</w:t>
            </w:r>
            <w:r w:rsidR="004F348C"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EECF" w14:textId="4B58407D" w:rsidR="004F348C" w:rsidRPr="00DE2F40" w:rsidRDefault="004F348C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Sportska grupa B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05423" w14:textId="03FE90CE" w:rsidR="004F348C" w:rsidRPr="00DE2F40" w:rsidRDefault="004F348C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Marin Ivanić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B3DB" w14:textId="44484097" w:rsidR="004F348C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>
              <w:rPr>
                <w:iCs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78BD0A" w14:textId="72EABE33" w:rsidR="004F348C" w:rsidRPr="00DE2F40" w:rsidRDefault="004F348C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 – 8. raz.</w:t>
            </w:r>
          </w:p>
        </w:tc>
      </w:tr>
      <w:tr w:rsidR="004F348C" w:rsidRPr="00D14BF4" w14:paraId="2BB1B253" w14:textId="77777777" w:rsidTr="005F69AB">
        <w:trPr>
          <w:trHeight w:val="286"/>
          <w:jc w:val="center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CD403" w14:textId="0D979664" w:rsidR="004F348C" w:rsidRPr="00DE2F40" w:rsidRDefault="004F348C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2</w:t>
            </w:r>
            <w:r w:rsidR="008927D5">
              <w:rPr>
                <w:iCs/>
                <w:szCs w:val="24"/>
              </w:rPr>
              <w:t>0</w:t>
            </w:r>
            <w:r w:rsidRPr="00DE2F40">
              <w:rPr>
                <w:iCs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78F0" w14:textId="15E6C1AE" w:rsidR="004F348C" w:rsidRPr="00DE2F40" w:rsidRDefault="004F348C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Domaćinstvo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8726" w14:textId="6CC392EB" w:rsidR="004F348C" w:rsidRPr="00DE2F40" w:rsidRDefault="004F348C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Kristina Sošić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8F39" w14:textId="25E839EF" w:rsidR="004F348C" w:rsidRPr="00DE2F40" w:rsidRDefault="004F348C" w:rsidP="00B943D3">
            <w:pPr>
              <w:spacing w:after="0" w:line="246" w:lineRule="auto"/>
              <w:ind w:right="1"/>
              <w:rPr>
                <w:iCs/>
                <w:color w:val="auto"/>
                <w:szCs w:val="24"/>
              </w:rPr>
            </w:pPr>
            <w:r w:rsidRPr="00DE2F40">
              <w:rPr>
                <w:iCs/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1E766C" w14:textId="1857ACE1" w:rsidR="004F348C" w:rsidRPr="00DE2F40" w:rsidRDefault="004F348C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5.-8.</w:t>
            </w:r>
          </w:p>
        </w:tc>
      </w:tr>
      <w:tr w:rsidR="004F348C" w:rsidRPr="00D14BF4" w14:paraId="71514575" w14:textId="77777777" w:rsidTr="00E22310">
        <w:trPr>
          <w:trHeight w:val="286"/>
          <w:jc w:val="center"/>
        </w:trPr>
        <w:tc>
          <w:tcPr>
            <w:tcW w:w="0" w:type="auto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F07E5E8" w14:textId="0F1F7336" w:rsidR="004F348C" w:rsidRPr="00DE2F40" w:rsidRDefault="00DE2F40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2</w:t>
            </w:r>
            <w:r w:rsidR="008927D5">
              <w:rPr>
                <w:iCs/>
                <w:szCs w:val="24"/>
              </w:rPr>
              <w:t>1</w:t>
            </w:r>
            <w:r w:rsidRPr="00DE2F40">
              <w:rPr>
                <w:iCs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D0BCC92" w14:textId="2749AF54" w:rsidR="004F348C" w:rsidRPr="00DE2F40" w:rsidRDefault="004F348C" w:rsidP="00B943D3">
            <w:pPr>
              <w:spacing w:after="0" w:line="246" w:lineRule="auto"/>
              <w:ind w:right="1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Građanski odgoj i obrazovanje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B3EE55" w14:textId="67866C1E" w:rsidR="004F348C" w:rsidRPr="00DE2F40" w:rsidRDefault="004F348C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Kristina Ružić Boodhun / Maja Cvek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CAFEEF" w14:textId="2AEEA61F" w:rsidR="004F348C" w:rsidRPr="00DE2F40" w:rsidRDefault="004F348C" w:rsidP="00B943D3">
            <w:pPr>
              <w:spacing w:after="0" w:line="246" w:lineRule="auto"/>
              <w:ind w:right="1"/>
              <w:rPr>
                <w:iCs/>
                <w:color w:val="auto"/>
                <w:szCs w:val="24"/>
              </w:rPr>
            </w:pPr>
            <w:r w:rsidRPr="00DE2F40">
              <w:rPr>
                <w:iCs/>
                <w:color w:val="auto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BA2D850" w14:textId="03991647" w:rsidR="004F348C" w:rsidRPr="00DE2F40" w:rsidRDefault="004F348C" w:rsidP="00B943D3">
            <w:pPr>
              <w:spacing w:after="0" w:line="246" w:lineRule="auto"/>
              <w:ind w:right="1"/>
              <w:jc w:val="left"/>
              <w:rPr>
                <w:iCs/>
                <w:szCs w:val="24"/>
              </w:rPr>
            </w:pPr>
            <w:r w:rsidRPr="00DE2F40">
              <w:rPr>
                <w:iCs/>
                <w:szCs w:val="24"/>
              </w:rPr>
              <w:t>5.-8.</w:t>
            </w:r>
          </w:p>
        </w:tc>
      </w:tr>
    </w:tbl>
    <w:p w14:paraId="6FB74F3B" w14:textId="3274A968" w:rsidR="001B0F40" w:rsidRPr="00DE2F40" w:rsidRDefault="007F2809" w:rsidP="00B943D3">
      <w:pPr>
        <w:spacing w:after="0" w:line="259" w:lineRule="auto"/>
        <w:ind w:left="708" w:right="0" w:firstLine="0"/>
        <w:jc w:val="left"/>
        <w:rPr>
          <w:szCs w:val="24"/>
        </w:rPr>
      </w:pPr>
      <w:r w:rsidRPr="00D14BF4">
        <w:rPr>
          <w:szCs w:val="24"/>
        </w:rPr>
        <w:t xml:space="preserve"> </w:t>
      </w:r>
    </w:p>
    <w:p w14:paraId="66678CCF" w14:textId="77728C78" w:rsidR="00187135" w:rsidRPr="00D14BF4" w:rsidRDefault="00804A2E" w:rsidP="00B943D3">
      <w:pPr>
        <w:pStyle w:val="Naslov2"/>
        <w:spacing w:after="0" w:line="259" w:lineRule="auto"/>
        <w:ind w:firstLine="0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7.5 </w:t>
      </w:r>
      <w:r w:rsidR="007F2809" w:rsidRPr="00D14BF4">
        <w:rPr>
          <w:sz w:val="24"/>
          <w:szCs w:val="24"/>
          <w:u w:val="none"/>
        </w:rPr>
        <w:t xml:space="preserve">Izvanškolske aktivnosti </w:t>
      </w:r>
    </w:p>
    <w:p w14:paraId="2D91BD23" w14:textId="77777777" w:rsidR="00187135" w:rsidRPr="00D14BF4" w:rsidRDefault="007F2809" w:rsidP="00B943D3">
      <w:pPr>
        <w:spacing w:after="0" w:line="259" w:lineRule="auto"/>
        <w:ind w:left="0" w:right="0" w:firstLine="0"/>
        <w:jc w:val="left"/>
        <w:rPr>
          <w:szCs w:val="24"/>
        </w:rPr>
      </w:pPr>
      <w:r w:rsidRPr="00D14BF4">
        <w:rPr>
          <w:b/>
          <w:szCs w:val="24"/>
        </w:rPr>
        <w:t xml:space="preserve"> </w:t>
      </w:r>
    </w:p>
    <w:p w14:paraId="4B11BCAF" w14:textId="4A61732E" w:rsidR="009B1474" w:rsidRPr="00D14BF4" w:rsidRDefault="007F2809" w:rsidP="00B943D3">
      <w:pPr>
        <w:spacing w:after="0"/>
        <w:ind w:left="-15" w:right="388" w:firstLine="360"/>
        <w:rPr>
          <w:szCs w:val="24"/>
        </w:rPr>
      </w:pPr>
      <w:r w:rsidRPr="00D14BF4">
        <w:rPr>
          <w:szCs w:val="24"/>
        </w:rPr>
        <w:t xml:space="preserve">Učenici naše škole su tijekom </w:t>
      </w:r>
      <w:r w:rsidR="00295D82">
        <w:rPr>
          <w:szCs w:val="24"/>
        </w:rPr>
        <w:t xml:space="preserve">prvog polugodišta </w:t>
      </w:r>
      <w:r w:rsidRPr="00D14BF4">
        <w:rPr>
          <w:szCs w:val="24"/>
        </w:rPr>
        <w:t xml:space="preserve">školske godine </w:t>
      </w:r>
      <w:r w:rsidR="00295D82">
        <w:rPr>
          <w:szCs w:val="24"/>
        </w:rPr>
        <w:t>202</w:t>
      </w:r>
      <w:r w:rsidR="00F86839">
        <w:rPr>
          <w:szCs w:val="24"/>
        </w:rPr>
        <w:t>3</w:t>
      </w:r>
      <w:r w:rsidR="00295D82">
        <w:rPr>
          <w:szCs w:val="24"/>
        </w:rPr>
        <w:t>./202</w:t>
      </w:r>
      <w:r w:rsidR="00F86839">
        <w:rPr>
          <w:szCs w:val="24"/>
        </w:rPr>
        <w:t>4</w:t>
      </w:r>
      <w:r w:rsidR="00295D82">
        <w:rPr>
          <w:szCs w:val="24"/>
        </w:rPr>
        <w:t xml:space="preserve">. </w:t>
      </w:r>
      <w:r w:rsidRPr="00D14BF4">
        <w:rPr>
          <w:szCs w:val="24"/>
        </w:rPr>
        <w:t xml:space="preserve">pohađali slijedeće izvanškolske aktivnosti:  </w:t>
      </w:r>
    </w:p>
    <w:p w14:paraId="02805EAB" w14:textId="77777777" w:rsidR="003F4A73" w:rsidRPr="00D14BF4" w:rsidRDefault="003F4A73" w:rsidP="00B943D3">
      <w:pPr>
        <w:spacing w:after="0" w:line="242" w:lineRule="auto"/>
        <w:ind w:firstLine="357"/>
        <w:rPr>
          <w:color w:val="FF0000"/>
          <w:szCs w:val="24"/>
        </w:rPr>
      </w:pPr>
    </w:p>
    <w:p w14:paraId="11BC787A" w14:textId="6BD4C4E7" w:rsidR="003F4A73" w:rsidRPr="00D14BF4" w:rsidRDefault="003F4A73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Nogomet - NK Kanfanar, NK Rovinjsko Selo</w:t>
      </w:r>
      <w:r w:rsidR="006B5190" w:rsidRPr="00D14BF4">
        <w:rPr>
          <w:color w:val="auto"/>
          <w:szCs w:val="24"/>
        </w:rPr>
        <w:t>, NK Smoljanci</w:t>
      </w:r>
      <w:r w:rsidR="00295D82">
        <w:rPr>
          <w:color w:val="auto"/>
          <w:szCs w:val="24"/>
        </w:rPr>
        <w:t xml:space="preserve"> Sloboda </w:t>
      </w:r>
      <w:r w:rsidR="006B5190" w:rsidRPr="00D14BF4">
        <w:rPr>
          <w:color w:val="auto"/>
          <w:szCs w:val="24"/>
        </w:rPr>
        <w:t>, NK Istra</w:t>
      </w:r>
      <w:r w:rsidRPr="00D14BF4">
        <w:rPr>
          <w:color w:val="auto"/>
          <w:szCs w:val="24"/>
        </w:rPr>
        <w:t xml:space="preserve">  </w:t>
      </w:r>
    </w:p>
    <w:p w14:paraId="289CDDA6" w14:textId="3C9BA104" w:rsidR="003F4A73" w:rsidRPr="00D14BF4" w:rsidRDefault="00295D82" w:rsidP="00B943D3">
      <w:pPr>
        <w:numPr>
          <w:ilvl w:val="0"/>
          <w:numId w:val="13"/>
        </w:numPr>
        <w:spacing w:after="0"/>
        <w:ind w:right="388" w:hanging="360"/>
        <w:rPr>
          <w:color w:val="FF0000"/>
          <w:szCs w:val="24"/>
        </w:rPr>
      </w:pPr>
      <w:r>
        <w:rPr>
          <w:color w:val="auto"/>
          <w:szCs w:val="24"/>
        </w:rPr>
        <w:t>OK Rovinj</w:t>
      </w:r>
    </w:p>
    <w:p w14:paraId="22C48182" w14:textId="4DE71897" w:rsidR="003F4A73" w:rsidRPr="00295D82" w:rsidRDefault="003F4A73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Mažoretkinje</w:t>
      </w:r>
      <w:r w:rsidRPr="00D14BF4">
        <w:rPr>
          <w:color w:val="FF0000"/>
          <w:szCs w:val="24"/>
        </w:rPr>
        <w:t xml:space="preserve"> </w:t>
      </w:r>
      <w:r w:rsidR="00295D82" w:rsidRPr="00295D82">
        <w:rPr>
          <w:color w:val="auto"/>
          <w:szCs w:val="24"/>
        </w:rPr>
        <w:t>– KUD Dvigrad</w:t>
      </w:r>
    </w:p>
    <w:p w14:paraId="67A9264D" w14:textId="77777777" w:rsidR="003F4A73" w:rsidRPr="00D14BF4" w:rsidRDefault="00BB6CE4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Tečaj stranog</w:t>
      </w:r>
      <w:r w:rsidR="003F4A73" w:rsidRPr="00D14BF4">
        <w:rPr>
          <w:color w:val="auto"/>
          <w:szCs w:val="24"/>
        </w:rPr>
        <w:t xml:space="preserve"> jezika „</w:t>
      </w:r>
      <w:r w:rsidR="007C4BE8" w:rsidRPr="00D14BF4">
        <w:rPr>
          <w:color w:val="auto"/>
          <w:szCs w:val="24"/>
        </w:rPr>
        <w:t>Twist“ Žminj</w:t>
      </w:r>
    </w:p>
    <w:p w14:paraId="5F2F3C26" w14:textId="7E882E16" w:rsidR="003F4A73" w:rsidRPr="00D14BF4" w:rsidRDefault="003F4A73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 xml:space="preserve">Glazbena škola </w:t>
      </w:r>
      <w:r w:rsidR="00295D82">
        <w:rPr>
          <w:color w:val="auto"/>
          <w:szCs w:val="24"/>
        </w:rPr>
        <w:t>Poreč – Područni odjel Vrsar / Glazbena škola Rovinj</w:t>
      </w:r>
    </w:p>
    <w:p w14:paraId="15CE4E1A" w14:textId="77777777" w:rsidR="003F4A73" w:rsidRPr="00D14BF4" w:rsidRDefault="003F4A73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ASK Pula</w:t>
      </w:r>
    </w:p>
    <w:p w14:paraId="079AC26F" w14:textId="77777777" w:rsidR="006B5190" w:rsidRPr="00D14BF4" w:rsidRDefault="006B5190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Teniski klub Bale</w:t>
      </w:r>
    </w:p>
    <w:p w14:paraId="5721E3A8" w14:textId="77777777" w:rsidR="009062FB" w:rsidRPr="00D14BF4" w:rsidRDefault="009062FB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Veslački klub Arupinum, Rovinj</w:t>
      </w:r>
    </w:p>
    <w:p w14:paraId="4A277ADF" w14:textId="77777777" w:rsidR="009062FB" w:rsidRPr="00D14BF4" w:rsidRDefault="009062FB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Škola stranih jezika „Ulix“ Rovinj</w:t>
      </w:r>
    </w:p>
    <w:p w14:paraId="67A1AADB" w14:textId="77777777" w:rsidR="009062FB" w:rsidRPr="00D14BF4" w:rsidRDefault="009062FB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Boćarski klub Šorići/Putini</w:t>
      </w:r>
    </w:p>
    <w:p w14:paraId="40247856" w14:textId="77777777" w:rsidR="0027598F" w:rsidRPr="00D14BF4" w:rsidRDefault="0027598F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Plivački klub Rovinj</w:t>
      </w:r>
    </w:p>
    <w:p w14:paraId="18752400" w14:textId="77777777" w:rsidR="00BB6CE4" w:rsidRPr="00D14BF4" w:rsidRDefault="00BB6CE4" w:rsidP="00B943D3">
      <w:pPr>
        <w:numPr>
          <w:ilvl w:val="0"/>
          <w:numId w:val="13"/>
        </w:numPr>
        <w:spacing w:after="0"/>
        <w:ind w:right="388" w:hanging="360"/>
        <w:rPr>
          <w:color w:val="auto"/>
          <w:szCs w:val="24"/>
        </w:rPr>
      </w:pPr>
      <w:r w:rsidRPr="00D14BF4">
        <w:rPr>
          <w:color w:val="auto"/>
          <w:szCs w:val="24"/>
        </w:rPr>
        <w:t>Plesna skupina Roxanne Rovinj</w:t>
      </w:r>
    </w:p>
    <w:p w14:paraId="48B2B00E" w14:textId="77777777" w:rsidR="00175957" w:rsidRDefault="00175957" w:rsidP="00B943D3">
      <w:pPr>
        <w:spacing w:after="0"/>
        <w:ind w:left="0" w:right="388" w:firstLine="0"/>
        <w:rPr>
          <w:szCs w:val="24"/>
        </w:rPr>
      </w:pPr>
    </w:p>
    <w:p w14:paraId="63037EC1" w14:textId="77777777" w:rsidR="0026139D" w:rsidRDefault="0026139D" w:rsidP="00B943D3">
      <w:pPr>
        <w:spacing w:after="0"/>
        <w:ind w:left="0" w:right="388" w:firstLine="0"/>
        <w:rPr>
          <w:szCs w:val="24"/>
        </w:rPr>
      </w:pPr>
    </w:p>
    <w:p w14:paraId="025F8A4C" w14:textId="77777777" w:rsidR="0026139D" w:rsidRDefault="0026139D" w:rsidP="00B943D3">
      <w:pPr>
        <w:spacing w:after="0"/>
        <w:ind w:left="0" w:right="388" w:firstLine="0"/>
        <w:rPr>
          <w:szCs w:val="24"/>
        </w:rPr>
      </w:pPr>
    </w:p>
    <w:p w14:paraId="615C5B75" w14:textId="77777777" w:rsidR="0026139D" w:rsidRPr="00D14BF4" w:rsidRDefault="0026139D" w:rsidP="00B943D3">
      <w:pPr>
        <w:spacing w:after="0"/>
        <w:ind w:left="0" w:right="388" w:firstLine="0"/>
        <w:rPr>
          <w:szCs w:val="24"/>
        </w:rPr>
      </w:pPr>
    </w:p>
    <w:p w14:paraId="0A18ECE5" w14:textId="69FAA5FB" w:rsidR="00175957" w:rsidRDefault="00804A2E" w:rsidP="00B943D3">
      <w:pPr>
        <w:spacing w:after="0"/>
        <w:ind w:right="388"/>
        <w:rPr>
          <w:szCs w:val="24"/>
        </w:rPr>
      </w:pPr>
      <w:r w:rsidRPr="00804A2E">
        <w:rPr>
          <w:szCs w:val="24"/>
        </w:rPr>
        <w:lastRenderedPageBreak/>
        <w:t>8.</w:t>
      </w:r>
      <w:r>
        <w:rPr>
          <w:szCs w:val="24"/>
        </w:rPr>
        <w:t xml:space="preserve"> </w:t>
      </w:r>
      <w:r w:rsidR="007C43BC" w:rsidRPr="007C43BC">
        <w:rPr>
          <w:b/>
          <w:bCs/>
          <w:szCs w:val="24"/>
        </w:rPr>
        <w:t>ZAKLJUČAK</w:t>
      </w:r>
    </w:p>
    <w:p w14:paraId="77B42BDB" w14:textId="77777777" w:rsidR="00804A2E" w:rsidRPr="00804A2E" w:rsidRDefault="00804A2E" w:rsidP="00B943D3">
      <w:pPr>
        <w:spacing w:after="0"/>
        <w:ind w:right="388"/>
        <w:rPr>
          <w:szCs w:val="24"/>
        </w:rPr>
      </w:pPr>
    </w:p>
    <w:p w14:paraId="67405E1D" w14:textId="0E9E63E1" w:rsidR="00187135" w:rsidRDefault="00804A2E" w:rsidP="00B943D3">
      <w:pPr>
        <w:spacing w:after="0"/>
        <w:ind w:right="388"/>
        <w:rPr>
          <w:szCs w:val="24"/>
        </w:rPr>
      </w:pPr>
      <w:r w:rsidRPr="00804A2E">
        <w:rPr>
          <w:szCs w:val="24"/>
        </w:rPr>
        <w:t xml:space="preserve">U ovom </w:t>
      </w:r>
      <w:r w:rsidR="000C48B4">
        <w:rPr>
          <w:szCs w:val="24"/>
        </w:rPr>
        <w:t>pregledu odrađenih aktivnosti</w:t>
      </w:r>
      <w:r w:rsidRPr="00804A2E">
        <w:rPr>
          <w:szCs w:val="24"/>
        </w:rPr>
        <w:t xml:space="preserve"> tijekom prvog polugodišta 202</w:t>
      </w:r>
      <w:r w:rsidR="008927D5">
        <w:rPr>
          <w:szCs w:val="24"/>
        </w:rPr>
        <w:t>3</w:t>
      </w:r>
      <w:r w:rsidRPr="00804A2E">
        <w:rPr>
          <w:szCs w:val="24"/>
        </w:rPr>
        <w:t>./202</w:t>
      </w:r>
      <w:r w:rsidR="008927D5">
        <w:rPr>
          <w:szCs w:val="24"/>
        </w:rPr>
        <w:t>4</w:t>
      </w:r>
      <w:r w:rsidRPr="00804A2E">
        <w:rPr>
          <w:szCs w:val="24"/>
        </w:rPr>
        <w:t xml:space="preserve">. </w:t>
      </w:r>
      <w:r w:rsidR="000C48B4">
        <w:rPr>
          <w:szCs w:val="24"/>
        </w:rPr>
        <w:t>vidljiv je rad škole. Najveći broj</w:t>
      </w:r>
      <w:r w:rsidRPr="00804A2E">
        <w:rPr>
          <w:szCs w:val="24"/>
        </w:rPr>
        <w:t xml:space="preserve"> aktivnosti planiranih za prvo polugodište </w:t>
      </w:r>
      <w:r w:rsidR="000C48B4">
        <w:rPr>
          <w:szCs w:val="24"/>
        </w:rPr>
        <w:t xml:space="preserve">i </w:t>
      </w:r>
      <w:r w:rsidRPr="00804A2E">
        <w:rPr>
          <w:szCs w:val="24"/>
        </w:rPr>
        <w:t>realiziran</w:t>
      </w:r>
      <w:r w:rsidR="000C48B4">
        <w:rPr>
          <w:szCs w:val="24"/>
        </w:rPr>
        <w:t>o je</w:t>
      </w:r>
      <w:r w:rsidRPr="00804A2E">
        <w:rPr>
          <w:szCs w:val="24"/>
        </w:rPr>
        <w:t xml:space="preserve"> tijekom prvog polugodišta 202</w:t>
      </w:r>
      <w:r w:rsidR="008927D5">
        <w:rPr>
          <w:szCs w:val="24"/>
        </w:rPr>
        <w:t>3</w:t>
      </w:r>
      <w:r w:rsidRPr="00804A2E">
        <w:rPr>
          <w:szCs w:val="24"/>
        </w:rPr>
        <w:t>./202</w:t>
      </w:r>
      <w:r w:rsidR="008927D5">
        <w:rPr>
          <w:szCs w:val="24"/>
        </w:rPr>
        <w:t>4</w:t>
      </w:r>
      <w:r w:rsidRPr="00804A2E">
        <w:rPr>
          <w:szCs w:val="24"/>
        </w:rPr>
        <w:t>. Dio aktivnosti koji nije realiziran u prvom polugodištu, realizirat će se tijekom drugog polugodišta, odnosno do kraja školske godine. U realizaciji aktivnosti u školi sudjelovali su</w:t>
      </w:r>
      <w:r w:rsidR="000C48B4">
        <w:rPr>
          <w:szCs w:val="24"/>
        </w:rPr>
        <w:t xml:space="preserve"> </w:t>
      </w:r>
      <w:r w:rsidRPr="00804A2E">
        <w:rPr>
          <w:szCs w:val="24"/>
        </w:rPr>
        <w:t xml:space="preserve">djelatnici škole </w:t>
      </w:r>
      <w:r w:rsidR="000C48B4">
        <w:rPr>
          <w:szCs w:val="24"/>
        </w:rPr>
        <w:t>te na taj način dali doprinos razvitku i djelatnosti naše škole</w:t>
      </w:r>
      <w:r w:rsidRPr="00804A2E">
        <w:rPr>
          <w:szCs w:val="24"/>
        </w:rPr>
        <w:t>.</w:t>
      </w:r>
    </w:p>
    <w:p w14:paraId="481D0771" w14:textId="1CB35C6F" w:rsidR="00B87EB6" w:rsidRDefault="00B87EB6" w:rsidP="00B943D3">
      <w:pPr>
        <w:spacing w:after="0"/>
        <w:ind w:right="388"/>
        <w:rPr>
          <w:szCs w:val="24"/>
        </w:rPr>
      </w:pPr>
    </w:p>
    <w:p w14:paraId="0283B38B" w14:textId="77777777" w:rsidR="0026139D" w:rsidRDefault="0026139D" w:rsidP="00B943D3">
      <w:pPr>
        <w:spacing w:after="0"/>
        <w:ind w:right="388"/>
        <w:jc w:val="right"/>
        <w:rPr>
          <w:szCs w:val="24"/>
        </w:rPr>
      </w:pPr>
    </w:p>
    <w:p w14:paraId="31605EFD" w14:textId="77777777" w:rsidR="0026139D" w:rsidRDefault="0026139D" w:rsidP="00B943D3">
      <w:pPr>
        <w:spacing w:after="0"/>
        <w:ind w:right="388"/>
        <w:jc w:val="right"/>
        <w:rPr>
          <w:szCs w:val="24"/>
        </w:rPr>
      </w:pPr>
    </w:p>
    <w:p w14:paraId="27EDD4C2" w14:textId="118B8B01" w:rsidR="00B87EB6" w:rsidRPr="00D14BF4" w:rsidRDefault="00B87EB6" w:rsidP="00B943D3">
      <w:pPr>
        <w:spacing w:after="0"/>
        <w:ind w:right="388"/>
        <w:jc w:val="right"/>
        <w:rPr>
          <w:szCs w:val="24"/>
        </w:rPr>
      </w:pPr>
      <w:r>
        <w:rPr>
          <w:szCs w:val="24"/>
        </w:rPr>
        <w:t>Ravnatelj dr. sc. Marko Jelenić</w:t>
      </w:r>
    </w:p>
    <w:sectPr w:rsidR="00B87EB6" w:rsidRPr="00D14BF4">
      <w:footerReference w:type="even" r:id="rId9"/>
      <w:footerReference w:type="default" r:id="rId10"/>
      <w:footerReference w:type="first" r:id="rId11"/>
      <w:pgSz w:w="11906" w:h="16838"/>
      <w:pgMar w:top="1139" w:right="1021" w:bottom="1422" w:left="1419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FE1B" w14:textId="77777777" w:rsidR="00204DC2" w:rsidRDefault="00204DC2">
      <w:pPr>
        <w:spacing w:after="0" w:line="240" w:lineRule="auto"/>
      </w:pPr>
      <w:r>
        <w:separator/>
      </w:r>
    </w:p>
  </w:endnote>
  <w:endnote w:type="continuationSeparator" w:id="0">
    <w:p w14:paraId="46637A79" w14:textId="77777777" w:rsidR="00204DC2" w:rsidRDefault="0020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9BD5" w14:textId="77777777" w:rsidR="00C8725E" w:rsidRDefault="00C8725E">
    <w:pPr>
      <w:tabs>
        <w:tab w:val="center" w:pos="0"/>
        <w:tab w:val="center" w:pos="901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55B0" w14:textId="77777777" w:rsidR="00C8725E" w:rsidRDefault="00C8725E">
    <w:pPr>
      <w:tabs>
        <w:tab w:val="center" w:pos="0"/>
        <w:tab w:val="center" w:pos="901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D38E8">
      <w:rPr>
        <w:noProof/>
      </w:rPr>
      <w:t>45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554E" w14:textId="77777777" w:rsidR="00C8725E" w:rsidRDefault="00C8725E">
    <w:pPr>
      <w:tabs>
        <w:tab w:val="center" w:pos="0"/>
        <w:tab w:val="center" w:pos="901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3369" w14:textId="77777777" w:rsidR="00204DC2" w:rsidRDefault="00204DC2">
      <w:pPr>
        <w:spacing w:after="0" w:line="240" w:lineRule="auto"/>
      </w:pPr>
      <w:r>
        <w:separator/>
      </w:r>
    </w:p>
  </w:footnote>
  <w:footnote w:type="continuationSeparator" w:id="0">
    <w:p w14:paraId="343DB5D7" w14:textId="77777777" w:rsidR="00204DC2" w:rsidRDefault="00204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4C"/>
    <w:multiLevelType w:val="hybridMultilevel"/>
    <w:tmpl w:val="03947D5C"/>
    <w:lvl w:ilvl="0" w:tplc="AA1EB3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0180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BEAFF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C25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613B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8A10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0A60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E711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8E9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D5161B"/>
    <w:multiLevelType w:val="multilevel"/>
    <w:tmpl w:val="931035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8D3274D"/>
    <w:multiLevelType w:val="hybridMultilevel"/>
    <w:tmpl w:val="16865918"/>
    <w:lvl w:ilvl="0" w:tplc="C876C9E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60567"/>
    <w:multiLevelType w:val="multilevel"/>
    <w:tmpl w:val="F12C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F7F24"/>
    <w:multiLevelType w:val="hybridMultilevel"/>
    <w:tmpl w:val="B3D6D008"/>
    <w:lvl w:ilvl="0" w:tplc="6DC24F1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0437C">
      <w:start w:val="1"/>
      <w:numFmt w:val="bullet"/>
      <w:lvlText w:val="o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C38A">
      <w:start w:val="1"/>
      <w:numFmt w:val="bullet"/>
      <w:lvlText w:val="▪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E44DC">
      <w:start w:val="1"/>
      <w:numFmt w:val="bullet"/>
      <w:lvlText w:val="•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07368">
      <w:start w:val="1"/>
      <w:numFmt w:val="bullet"/>
      <w:lvlText w:val="o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450F4">
      <w:start w:val="1"/>
      <w:numFmt w:val="bullet"/>
      <w:lvlText w:val="▪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2126E">
      <w:start w:val="1"/>
      <w:numFmt w:val="bullet"/>
      <w:lvlText w:val="•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E605A">
      <w:start w:val="1"/>
      <w:numFmt w:val="bullet"/>
      <w:lvlText w:val="o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42F1A">
      <w:start w:val="1"/>
      <w:numFmt w:val="bullet"/>
      <w:lvlText w:val="▪"/>
      <w:lvlJc w:val="left"/>
      <w:pPr>
        <w:ind w:left="6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0C3B21"/>
    <w:multiLevelType w:val="hybridMultilevel"/>
    <w:tmpl w:val="471667C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D3221"/>
    <w:multiLevelType w:val="hybridMultilevel"/>
    <w:tmpl w:val="C298DF4A"/>
    <w:lvl w:ilvl="0" w:tplc="6DC24F1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D29C6"/>
    <w:multiLevelType w:val="multilevel"/>
    <w:tmpl w:val="87AE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052A4"/>
    <w:multiLevelType w:val="hybridMultilevel"/>
    <w:tmpl w:val="80D60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E7C6C"/>
    <w:multiLevelType w:val="hybridMultilevel"/>
    <w:tmpl w:val="396C59FE"/>
    <w:lvl w:ilvl="0" w:tplc="F850C6D8">
      <w:start w:val="1"/>
      <w:numFmt w:val="bullet"/>
      <w:lvlText w:val="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00DA2">
      <w:start w:val="1"/>
      <w:numFmt w:val="bullet"/>
      <w:lvlText w:val="o"/>
      <w:lvlJc w:val="left"/>
      <w:pPr>
        <w:ind w:left="1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20C14">
      <w:start w:val="1"/>
      <w:numFmt w:val="bullet"/>
      <w:lvlText w:val="▪"/>
      <w:lvlJc w:val="left"/>
      <w:pPr>
        <w:ind w:left="2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01BF0">
      <w:start w:val="1"/>
      <w:numFmt w:val="bullet"/>
      <w:lvlText w:val="•"/>
      <w:lvlJc w:val="left"/>
      <w:pPr>
        <w:ind w:left="3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ED6A6">
      <w:start w:val="1"/>
      <w:numFmt w:val="bullet"/>
      <w:lvlText w:val="o"/>
      <w:lvlJc w:val="left"/>
      <w:pPr>
        <w:ind w:left="3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2DD46">
      <w:start w:val="1"/>
      <w:numFmt w:val="bullet"/>
      <w:lvlText w:val="▪"/>
      <w:lvlJc w:val="left"/>
      <w:pPr>
        <w:ind w:left="4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0C366">
      <w:start w:val="1"/>
      <w:numFmt w:val="bullet"/>
      <w:lvlText w:val="•"/>
      <w:lvlJc w:val="left"/>
      <w:pPr>
        <w:ind w:left="5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2F5B2">
      <w:start w:val="1"/>
      <w:numFmt w:val="bullet"/>
      <w:lvlText w:val="o"/>
      <w:lvlJc w:val="left"/>
      <w:pPr>
        <w:ind w:left="5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654FA">
      <w:start w:val="1"/>
      <w:numFmt w:val="bullet"/>
      <w:lvlText w:val="▪"/>
      <w:lvlJc w:val="left"/>
      <w:pPr>
        <w:ind w:left="6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E9675B"/>
    <w:multiLevelType w:val="hybridMultilevel"/>
    <w:tmpl w:val="D8D28E24"/>
    <w:lvl w:ilvl="0" w:tplc="7C680DD2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EFC50">
      <w:start w:val="1"/>
      <w:numFmt w:val="bullet"/>
      <w:lvlText w:val="o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E6708">
      <w:start w:val="1"/>
      <w:numFmt w:val="bullet"/>
      <w:lvlText w:val="▪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CF71E">
      <w:start w:val="1"/>
      <w:numFmt w:val="bullet"/>
      <w:lvlText w:val="•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C8FCE">
      <w:start w:val="1"/>
      <w:numFmt w:val="bullet"/>
      <w:lvlText w:val="o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4D8F6">
      <w:start w:val="1"/>
      <w:numFmt w:val="bullet"/>
      <w:lvlText w:val="▪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4C952">
      <w:start w:val="1"/>
      <w:numFmt w:val="bullet"/>
      <w:lvlText w:val="•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6BCA2">
      <w:start w:val="1"/>
      <w:numFmt w:val="bullet"/>
      <w:lvlText w:val="o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40C3A">
      <w:start w:val="1"/>
      <w:numFmt w:val="bullet"/>
      <w:lvlText w:val="▪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A325B3"/>
    <w:multiLevelType w:val="hybridMultilevel"/>
    <w:tmpl w:val="51EAD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41A4E"/>
    <w:multiLevelType w:val="hybridMultilevel"/>
    <w:tmpl w:val="D548BD4A"/>
    <w:lvl w:ilvl="0" w:tplc="69F6610E">
      <w:start w:val="1"/>
      <w:numFmt w:val="bullet"/>
      <w:lvlText w:val=""/>
      <w:lvlJc w:val="left"/>
      <w:pPr>
        <w:ind w:left="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A15C8">
      <w:start w:val="1"/>
      <w:numFmt w:val="bullet"/>
      <w:lvlText w:val="o"/>
      <w:lvlJc w:val="left"/>
      <w:pPr>
        <w:ind w:left="1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457E">
      <w:start w:val="1"/>
      <w:numFmt w:val="bullet"/>
      <w:lvlText w:val="▪"/>
      <w:lvlJc w:val="left"/>
      <w:pPr>
        <w:ind w:left="2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BA387A">
      <w:start w:val="1"/>
      <w:numFmt w:val="bullet"/>
      <w:lvlText w:val="•"/>
      <w:lvlJc w:val="left"/>
      <w:pPr>
        <w:ind w:left="3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EF350">
      <w:start w:val="1"/>
      <w:numFmt w:val="bullet"/>
      <w:lvlText w:val="o"/>
      <w:lvlJc w:val="left"/>
      <w:pPr>
        <w:ind w:left="3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A124C">
      <w:start w:val="1"/>
      <w:numFmt w:val="bullet"/>
      <w:lvlText w:val="▪"/>
      <w:lvlJc w:val="left"/>
      <w:pPr>
        <w:ind w:left="4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29E8C">
      <w:start w:val="1"/>
      <w:numFmt w:val="bullet"/>
      <w:lvlText w:val="•"/>
      <w:lvlJc w:val="left"/>
      <w:pPr>
        <w:ind w:left="5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B6469A">
      <w:start w:val="1"/>
      <w:numFmt w:val="bullet"/>
      <w:lvlText w:val="o"/>
      <w:lvlJc w:val="left"/>
      <w:pPr>
        <w:ind w:left="5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05264">
      <w:start w:val="1"/>
      <w:numFmt w:val="bullet"/>
      <w:lvlText w:val="▪"/>
      <w:lvlJc w:val="left"/>
      <w:pPr>
        <w:ind w:left="6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764B46"/>
    <w:multiLevelType w:val="hybridMultilevel"/>
    <w:tmpl w:val="03DE9408"/>
    <w:lvl w:ilvl="0" w:tplc="9BD0EA8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605B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0EEC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C7A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CCE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6DED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4DE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ABFB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686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155007"/>
    <w:multiLevelType w:val="hybridMultilevel"/>
    <w:tmpl w:val="C04A89DE"/>
    <w:lvl w:ilvl="0" w:tplc="F000C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A0161"/>
    <w:multiLevelType w:val="multilevel"/>
    <w:tmpl w:val="333A8A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64D0D03"/>
    <w:multiLevelType w:val="hybridMultilevel"/>
    <w:tmpl w:val="AA726838"/>
    <w:lvl w:ilvl="0" w:tplc="C1209F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4317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EB2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A0A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8A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E7A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840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A5A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787F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3603EE"/>
    <w:multiLevelType w:val="hybridMultilevel"/>
    <w:tmpl w:val="51EAD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E084E"/>
    <w:multiLevelType w:val="hybridMultilevel"/>
    <w:tmpl w:val="A60E0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F6614"/>
    <w:multiLevelType w:val="multilevel"/>
    <w:tmpl w:val="D0A623B8"/>
    <w:lvl w:ilvl="0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5A06E2"/>
    <w:multiLevelType w:val="hybridMultilevel"/>
    <w:tmpl w:val="6318F8CA"/>
    <w:lvl w:ilvl="0" w:tplc="0414DE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E3F9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A42CC">
      <w:start w:val="1"/>
      <w:numFmt w:val="bullet"/>
      <w:lvlRestart w:val="0"/>
      <w:lvlText w:val="-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6462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49B8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60414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0F0A0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8DCBE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80F56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2215CA"/>
    <w:multiLevelType w:val="hybridMultilevel"/>
    <w:tmpl w:val="CE204044"/>
    <w:lvl w:ilvl="0" w:tplc="04D602F4">
      <w:start w:val="11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131248"/>
    <w:multiLevelType w:val="hybridMultilevel"/>
    <w:tmpl w:val="1E1A24C2"/>
    <w:lvl w:ilvl="0" w:tplc="F30A8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0A1FEA"/>
    <w:multiLevelType w:val="hybridMultilevel"/>
    <w:tmpl w:val="27625906"/>
    <w:lvl w:ilvl="0" w:tplc="9F748DE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4AD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AB8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097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FD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E0C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815B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0102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6CF9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17544B"/>
    <w:multiLevelType w:val="hybridMultilevel"/>
    <w:tmpl w:val="5C708882"/>
    <w:lvl w:ilvl="0" w:tplc="EADA34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A3A23"/>
    <w:multiLevelType w:val="hybridMultilevel"/>
    <w:tmpl w:val="51EAD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27299"/>
    <w:multiLevelType w:val="hybridMultilevel"/>
    <w:tmpl w:val="62140A1A"/>
    <w:lvl w:ilvl="0" w:tplc="D3D88E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605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C06D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43B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8A8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210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45B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6B1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4180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576781"/>
    <w:multiLevelType w:val="multilevel"/>
    <w:tmpl w:val="36BC4910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766B9F"/>
    <w:multiLevelType w:val="hybridMultilevel"/>
    <w:tmpl w:val="2470298A"/>
    <w:lvl w:ilvl="0" w:tplc="13C02328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6BDA4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A0D16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8B352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15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C5C2A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BAFD94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C0F66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EB3F2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F50460"/>
    <w:multiLevelType w:val="hybridMultilevel"/>
    <w:tmpl w:val="747C3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B1CA2"/>
    <w:multiLevelType w:val="hybridMultilevel"/>
    <w:tmpl w:val="429CACC6"/>
    <w:lvl w:ilvl="0" w:tplc="3FF4BD94">
      <w:start w:val="3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F0A78F6">
      <w:start w:val="1"/>
      <w:numFmt w:val="decimal"/>
      <w:lvlText w:val="%2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6595A">
      <w:start w:val="1"/>
      <w:numFmt w:val="lowerRoman"/>
      <w:lvlText w:val="%3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8DB46">
      <w:start w:val="1"/>
      <w:numFmt w:val="decimal"/>
      <w:lvlText w:val="%4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CF936">
      <w:start w:val="1"/>
      <w:numFmt w:val="lowerLetter"/>
      <w:lvlText w:val="%5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CC99C">
      <w:start w:val="1"/>
      <w:numFmt w:val="lowerRoman"/>
      <w:lvlText w:val="%6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5AD38E">
      <w:start w:val="1"/>
      <w:numFmt w:val="decimal"/>
      <w:lvlText w:val="%7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EF3C6">
      <w:start w:val="1"/>
      <w:numFmt w:val="lowerLetter"/>
      <w:lvlText w:val="%8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C9CA8">
      <w:start w:val="1"/>
      <w:numFmt w:val="lowerRoman"/>
      <w:lvlText w:val="%9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7543CE"/>
    <w:multiLevelType w:val="multilevel"/>
    <w:tmpl w:val="015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D2846"/>
    <w:multiLevelType w:val="hybridMultilevel"/>
    <w:tmpl w:val="719CF5FC"/>
    <w:lvl w:ilvl="0" w:tplc="636817D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88C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017F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6E1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A2F0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848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2F4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C47A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4EF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1B2CBD"/>
    <w:multiLevelType w:val="multilevel"/>
    <w:tmpl w:val="354AC96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E275ED"/>
    <w:multiLevelType w:val="hybridMultilevel"/>
    <w:tmpl w:val="C3BA530C"/>
    <w:lvl w:ilvl="0" w:tplc="6DCE04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E69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28D5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6018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C1E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E68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C29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AA57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A699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CA7108"/>
    <w:multiLevelType w:val="hybridMultilevel"/>
    <w:tmpl w:val="2C004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0768">
    <w:abstractNumId w:val="28"/>
  </w:num>
  <w:num w:numId="2" w16cid:durableId="1214850251">
    <w:abstractNumId w:val="30"/>
  </w:num>
  <w:num w:numId="3" w16cid:durableId="1545290954">
    <w:abstractNumId w:val="20"/>
  </w:num>
  <w:num w:numId="4" w16cid:durableId="1024552182">
    <w:abstractNumId w:val="32"/>
  </w:num>
  <w:num w:numId="5" w16cid:durableId="1490749493">
    <w:abstractNumId w:val="26"/>
  </w:num>
  <w:num w:numId="6" w16cid:durableId="601113720">
    <w:abstractNumId w:val="23"/>
  </w:num>
  <w:num w:numId="7" w16cid:durableId="1537809766">
    <w:abstractNumId w:val="4"/>
  </w:num>
  <w:num w:numId="8" w16cid:durableId="1613170474">
    <w:abstractNumId w:val="12"/>
  </w:num>
  <w:num w:numId="9" w16cid:durableId="388460432">
    <w:abstractNumId w:val="9"/>
  </w:num>
  <w:num w:numId="10" w16cid:durableId="949093928">
    <w:abstractNumId w:val="16"/>
  </w:num>
  <w:num w:numId="11" w16cid:durableId="852456296">
    <w:abstractNumId w:val="34"/>
  </w:num>
  <w:num w:numId="12" w16cid:durableId="621379531">
    <w:abstractNumId w:val="13"/>
  </w:num>
  <w:num w:numId="13" w16cid:durableId="1685746721">
    <w:abstractNumId w:val="0"/>
  </w:num>
  <w:num w:numId="14" w16cid:durableId="2139373396">
    <w:abstractNumId w:val="10"/>
  </w:num>
  <w:num w:numId="15" w16cid:durableId="490145584">
    <w:abstractNumId w:val="27"/>
  </w:num>
  <w:num w:numId="16" w16cid:durableId="515844700">
    <w:abstractNumId w:val="19"/>
  </w:num>
  <w:num w:numId="17" w16cid:durableId="1161698259">
    <w:abstractNumId w:val="33"/>
  </w:num>
  <w:num w:numId="18" w16cid:durableId="1854956465">
    <w:abstractNumId w:val="21"/>
  </w:num>
  <w:num w:numId="19" w16cid:durableId="1054768477">
    <w:abstractNumId w:val="6"/>
  </w:num>
  <w:num w:numId="20" w16cid:durableId="1536698994">
    <w:abstractNumId w:val="7"/>
  </w:num>
  <w:num w:numId="21" w16cid:durableId="1208447233">
    <w:abstractNumId w:val="3"/>
  </w:num>
  <w:num w:numId="22" w16cid:durableId="336886654">
    <w:abstractNumId w:val="35"/>
  </w:num>
  <w:num w:numId="23" w16cid:durableId="2132507231">
    <w:abstractNumId w:val="24"/>
  </w:num>
  <w:num w:numId="24" w16cid:durableId="634919251">
    <w:abstractNumId w:val="14"/>
  </w:num>
  <w:num w:numId="25" w16cid:durableId="1761481980">
    <w:abstractNumId w:val="31"/>
  </w:num>
  <w:num w:numId="26" w16cid:durableId="14499831">
    <w:abstractNumId w:val="17"/>
  </w:num>
  <w:num w:numId="27" w16cid:durableId="699861028">
    <w:abstractNumId w:val="22"/>
  </w:num>
  <w:num w:numId="28" w16cid:durableId="492185701">
    <w:abstractNumId w:val="25"/>
  </w:num>
  <w:num w:numId="29" w16cid:durableId="865025188">
    <w:abstractNumId w:val="5"/>
  </w:num>
  <w:num w:numId="30" w16cid:durableId="2134902875">
    <w:abstractNumId w:val="11"/>
  </w:num>
  <w:num w:numId="31" w16cid:durableId="130946733">
    <w:abstractNumId w:val="15"/>
  </w:num>
  <w:num w:numId="32" w16cid:durableId="462192033">
    <w:abstractNumId w:val="18"/>
  </w:num>
  <w:num w:numId="33" w16cid:durableId="75834111">
    <w:abstractNumId w:val="8"/>
  </w:num>
  <w:num w:numId="34" w16cid:durableId="47269496">
    <w:abstractNumId w:val="29"/>
  </w:num>
  <w:num w:numId="35" w16cid:durableId="2081827233">
    <w:abstractNumId w:val="1"/>
  </w:num>
  <w:num w:numId="36" w16cid:durableId="91247252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35"/>
    <w:rsid w:val="00003FDD"/>
    <w:rsid w:val="00004C88"/>
    <w:rsid w:val="00005003"/>
    <w:rsid w:val="00010A90"/>
    <w:rsid w:val="00010F8A"/>
    <w:rsid w:val="00011709"/>
    <w:rsid w:val="0001195C"/>
    <w:rsid w:val="00012C2C"/>
    <w:rsid w:val="000137F5"/>
    <w:rsid w:val="00013B25"/>
    <w:rsid w:val="00013E59"/>
    <w:rsid w:val="00014652"/>
    <w:rsid w:val="00016471"/>
    <w:rsid w:val="00017313"/>
    <w:rsid w:val="00021458"/>
    <w:rsid w:val="000219DD"/>
    <w:rsid w:val="00023FBC"/>
    <w:rsid w:val="00026437"/>
    <w:rsid w:val="00027DCB"/>
    <w:rsid w:val="00030517"/>
    <w:rsid w:val="00030BF6"/>
    <w:rsid w:val="00031724"/>
    <w:rsid w:val="000329D9"/>
    <w:rsid w:val="00041AFA"/>
    <w:rsid w:val="000420B4"/>
    <w:rsid w:val="0004470A"/>
    <w:rsid w:val="00050E54"/>
    <w:rsid w:val="000531CD"/>
    <w:rsid w:val="00053F8C"/>
    <w:rsid w:val="000542F8"/>
    <w:rsid w:val="00054E48"/>
    <w:rsid w:val="00055330"/>
    <w:rsid w:val="00056AFC"/>
    <w:rsid w:val="00061A55"/>
    <w:rsid w:val="000625AD"/>
    <w:rsid w:val="00063616"/>
    <w:rsid w:val="00065040"/>
    <w:rsid w:val="00066749"/>
    <w:rsid w:val="0006769B"/>
    <w:rsid w:val="000727D1"/>
    <w:rsid w:val="00072B05"/>
    <w:rsid w:val="00073789"/>
    <w:rsid w:val="00075A62"/>
    <w:rsid w:val="00075AE9"/>
    <w:rsid w:val="00076589"/>
    <w:rsid w:val="000774FD"/>
    <w:rsid w:val="00080642"/>
    <w:rsid w:val="00080E92"/>
    <w:rsid w:val="000814D8"/>
    <w:rsid w:val="00081D95"/>
    <w:rsid w:val="00082E10"/>
    <w:rsid w:val="000843C9"/>
    <w:rsid w:val="00085503"/>
    <w:rsid w:val="00085526"/>
    <w:rsid w:val="00085803"/>
    <w:rsid w:val="00087F79"/>
    <w:rsid w:val="000907DF"/>
    <w:rsid w:val="00091790"/>
    <w:rsid w:val="0009398F"/>
    <w:rsid w:val="00094188"/>
    <w:rsid w:val="00095E01"/>
    <w:rsid w:val="00096913"/>
    <w:rsid w:val="00097950"/>
    <w:rsid w:val="00097CBF"/>
    <w:rsid w:val="000A113F"/>
    <w:rsid w:val="000A19FC"/>
    <w:rsid w:val="000A1C9D"/>
    <w:rsid w:val="000A1D36"/>
    <w:rsid w:val="000A488C"/>
    <w:rsid w:val="000B38A5"/>
    <w:rsid w:val="000B531E"/>
    <w:rsid w:val="000B5ED5"/>
    <w:rsid w:val="000B7309"/>
    <w:rsid w:val="000C1763"/>
    <w:rsid w:val="000C1D24"/>
    <w:rsid w:val="000C34BF"/>
    <w:rsid w:val="000C37CA"/>
    <w:rsid w:val="000C3E34"/>
    <w:rsid w:val="000C48B4"/>
    <w:rsid w:val="000C4934"/>
    <w:rsid w:val="000C51E2"/>
    <w:rsid w:val="000C58B2"/>
    <w:rsid w:val="000C7D7C"/>
    <w:rsid w:val="000D23C9"/>
    <w:rsid w:val="000D38E8"/>
    <w:rsid w:val="000D3E85"/>
    <w:rsid w:val="000D3FA2"/>
    <w:rsid w:val="000D433C"/>
    <w:rsid w:val="000D528A"/>
    <w:rsid w:val="000D74DD"/>
    <w:rsid w:val="000D7DD3"/>
    <w:rsid w:val="000E09DE"/>
    <w:rsid w:val="000E0B56"/>
    <w:rsid w:val="000E1309"/>
    <w:rsid w:val="000E54D8"/>
    <w:rsid w:val="000E7080"/>
    <w:rsid w:val="000E754B"/>
    <w:rsid w:val="000F1821"/>
    <w:rsid w:val="000F608E"/>
    <w:rsid w:val="000F61DD"/>
    <w:rsid w:val="000F6DB7"/>
    <w:rsid w:val="000F6F0C"/>
    <w:rsid w:val="000F7365"/>
    <w:rsid w:val="000F7574"/>
    <w:rsid w:val="001019CE"/>
    <w:rsid w:val="00104197"/>
    <w:rsid w:val="00104C07"/>
    <w:rsid w:val="0011099C"/>
    <w:rsid w:val="001136A4"/>
    <w:rsid w:val="00113A8A"/>
    <w:rsid w:val="00114C46"/>
    <w:rsid w:val="0011732A"/>
    <w:rsid w:val="00121ED8"/>
    <w:rsid w:val="00123568"/>
    <w:rsid w:val="0012395E"/>
    <w:rsid w:val="00123B64"/>
    <w:rsid w:val="00124D43"/>
    <w:rsid w:val="0012545F"/>
    <w:rsid w:val="0012556E"/>
    <w:rsid w:val="00127387"/>
    <w:rsid w:val="00131464"/>
    <w:rsid w:val="00131D10"/>
    <w:rsid w:val="00133640"/>
    <w:rsid w:val="00133B39"/>
    <w:rsid w:val="00134BCA"/>
    <w:rsid w:val="0013627F"/>
    <w:rsid w:val="001365AB"/>
    <w:rsid w:val="00140141"/>
    <w:rsid w:val="0014021F"/>
    <w:rsid w:val="00140390"/>
    <w:rsid w:val="00142321"/>
    <w:rsid w:val="001462F0"/>
    <w:rsid w:val="00150ECF"/>
    <w:rsid w:val="001511CC"/>
    <w:rsid w:val="00153233"/>
    <w:rsid w:val="00154998"/>
    <w:rsid w:val="001566C9"/>
    <w:rsid w:val="0015710E"/>
    <w:rsid w:val="00160403"/>
    <w:rsid w:val="00160AC6"/>
    <w:rsid w:val="00160F48"/>
    <w:rsid w:val="00162156"/>
    <w:rsid w:val="00163950"/>
    <w:rsid w:val="00165995"/>
    <w:rsid w:val="00166BC0"/>
    <w:rsid w:val="00166D10"/>
    <w:rsid w:val="001677DC"/>
    <w:rsid w:val="00167B32"/>
    <w:rsid w:val="00167B9C"/>
    <w:rsid w:val="00170343"/>
    <w:rsid w:val="00173C07"/>
    <w:rsid w:val="001756BE"/>
    <w:rsid w:val="00175957"/>
    <w:rsid w:val="00186BCA"/>
    <w:rsid w:val="00187135"/>
    <w:rsid w:val="00193BBC"/>
    <w:rsid w:val="00194353"/>
    <w:rsid w:val="0019458F"/>
    <w:rsid w:val="001945C3"/>
    <w:rsid w:val="001A0829"/>
    <w:rsid w:val="001A0AC5"/>
    <w:rsid w:val="001A1047"/>
    <w:rsid w:val="001A19CB"/>
    <w:rsid w:val="001A20AD"/>
    <w:rsid w:val="001A287C"/>
    <w:rsid w:val="001A40CC"/>
    <w:rsid w:val="001A55FB"/>
    <w:rsid w:val="001A7664"/>
    <w:rsid w:val="001A79A1"/>
    <w:rsid w:val="001A7C8A"/>
    <w:rsid w:val="001B004A"/>
    <w:rsid w:val="001B0F40"/>
    <w:rsid w:val="001B615E"/>
    <w:rsid w:val="001B67DD"/>
    <w:rsid w:val="001B6C7D"/>
    <w:rsid w:val="001C0A72"/>
    <w:rsid w:val="001C213F"/>
    <w:rsid w:val="001C39BD"/>
    <w:rsid w:val="001C4E5F"/>
    <w:rsid w:val="001C6C44"/>
    <w:rsid w:val="001C7550"/>
    <w:rsid w:val="001C776A"/>
    <w:rsid w:val="001C77B9"/>
    <w:rsid w:val="001D0A89"/>
    <w:rsid w:val="001D1BBA"/>
    <w:rsid w:val="001D36A8"/>
    <w:rsid w:val="001D4164"/>
    <w:rsid w:val="001D5B0E"/>
    <w:rsid w:val="001D5C81"/>
    <w:rsid w:val="001D6CA2"/>
    <w:rsid w:val="001D6F31"/>
    <w:rsid w:val="001D701C"/>
    <w:rsid w:val="001D797C"/>
    <w:rsid w:val="001D7D54"/>
    <w:rsid w:val="001E2730"/>
    <w:rsid w:val="001E4C98"/>
    <w:rsid w:val="001E71BE"/>
    <w:rsid w:val="001E7F52"/>
    <w:rsid w:val="001F0E9B"/>
    <w:rsid w:val="001F0FEF"/>
    <w:rsid w:val="001F192F"/>
    <w:rsid w:val="001F3D25"/>
    <w:rsid w:val="001F5109"/>
    <w:rsid w:val="001F6FB0"/>
    <w:rsid w:val="00200C8F"/>
    <w:rsid w:val="00201B14"/>
    <w:rsid w:val="0020311B"/>
    <w:rsid w:val="00204DC2"/>
    <w:rsid w:val="0020523B"/>
    <w:rsid w:val="002066E0"/>
    <w:rsid w:val="002073A9"/>
    <w:rsid w:val="00210DDE"/>
    <w:rsid w:val="002115FD"/>
    <w:rsid w:val="00211970"/>
    <w:rsid w:val="002130AF"/>
    <w:rsid w:val="00220C99"/>
    <w:rsid w:val="002219AC"/>
    <w:rsid w:val="00221DFF"/>
    <w:rsid w:val="0022307B"/>
    <w:rsid w:val="00223ADE"/>
    <w:rsid w:val="0022459E"/>
    <w:rsid w:val="00227FA8"/>
    <w:rsid w:val="00231BBA"/>
    <w:rsid w:val="002320A5"/>
    <w:rsid w:val="0023249F"/>
    <w:rsid w:val="002336C2"/>
    <w:rsid w:val="00234295"/>
    <w:rsid w:val="00234AD7"/>
    <w:rsid w:val="00240684"/>
    <w:rsid w:val="002409DB"/>
    <w:rsid w:val="00240F83"/>
    <w:rsid w:val="00241520"/>
    <w:rsid w:val="0024265E"/>
    <w:rsid w:val="002440E0"/>
    <w:rsid w:val="002441BC"/>
    <w:rsid w:val="002465C7"/>
    <w:rsid w:val="00246DB6"/>
    <w:rsid w:val="002500A4"/>
    <w:rsid w:val="00250545"/>
    <w:rsid w:val="00250A9B"/>
    <w:rsid w:val="002521EF"/>
    <w:rsid w:val="00252665"/>
    <w:rsid w:val="00256FD7"/>
    <w:rsid w:val="002573C4"/>
    <w:rsid w:val="0026139D"/>
    <w:rsid w:val="00261F5F"/>
    <w:rsid w:val="0026471A"/>
    <w:rsid w:val="002655CC"/>
    <w:rsid w:val="00266022"/>
    <w:rsid w:val="00266A44"/>
    <w:rsid w:val="00267C1B"/>
    <w:rsid w:val="00270ADF"/>
    <w:rsid w:val="00271330"/>
    <w:rsid w:val="0027598F"/>
    <w:rsid w:val="002801AF"/>
    <w:rsid w:val="0028056F"/>
    <w:rsid w:val="002811B4"/>
    <w:rsid w:val="00281ED7"/>
    <w:rsid w:val="00282630"/>
    <w:rsid w:val="002826CF"/>
    <w:rsid w:val="00282C37"/>
    <w:rsid w:val="00283B17"/>
    <w:rsid w:val="00284751"/>
    <w:rsid w:val="00284807"/>
    <w:rsid w:val="00284CDB"/>
    <w:rsid w:val="002855C8"/>
    <w:rsid w:val="00287089"/>
    <w:rsid w:val="0029094F"/>
    <w:rsid w:val="00291A17"/>
    <w:rsid w:val="00294B10"/>
    <w:rsid w:val="00294D13"/>
    <w:rsid w:val="00295313"/>
    <w:rsid w:val="002956B1"/>
    <w:rsid w:val="00295811"/>
    <w:rsid w:val="00295D82"/>
    <w:rsid w:val="002A18FA"/>
    <w:rsid w:val="002A19F2"/>
    <w:rsid w:val="002A2934"/>
    <w:rsid w:val="002A3DC0"/>
    <w:rsid w:val="002A4FB5"/>
    <w:rsid w:val="002A5016"/>
    <w:rsid w:val="002A6A99"/>
    <w:rsid w:val="002B0977"/>
    <w:rsid w:val="002B0B42"/>
    <w:rsid w:val="002B22A3"/>
    <w:rsid w:val="002B4107"/>
    <w:rsid w:val="002B445B"/>
    <w:rsid w:val="002B49EC"/>
    <w:rsid w:val="002B4A4B"/>
    <w:rsid w:val="002B50C6"/>
    <w:rsid w:val="002B5998"/>
    <w:rsid w:val="002B7F45"/>
    <w:rsid w:val="002C0270"/>
    <w:rsid w:val="002C076D"/>
    <w:rsid w:val="002C1060"/>
    <w:rsid w:val="002C128D"/>
    <w:rsid w:val="002C23C3"/>
    <w:rsid w:val="002C297F"/>
    <w:rsid w:val="002C6831"/>
    <w:rsid w:val="002D0093"/>
    <w:rsid w:val="002D1FDE"/>
    <w:rsid w:val="002D27D3"/>
    <w:rsid w:val="002D2CDA"/>
    <w:rsid w:val="002D3BB8"/>
    <w:rsid w:val="002D4D89"/>
    <w:rsid w:val="002D4E5A"/>
    <w:rsid w:val="002D50E6"/>
    <w:rsid w:val="002D5C2D"/>
    <w:rsid w:val="002D6A0B"/>
    <w:rsid w:val="002D6B7B"/>
    <w:rsid w:val="002D6D75"/>
    <w:rsid w:val="002D7B32"/>
    <w:rsid w:val="002D7CFD"/>
    <w:rsid w:val="002E13A0"/>
    <w:rsid w:val="002E1675"/>
    <w:rsid w:val="002E2868"/>
    <w:rsid w:val="002E29AA"/>
    <w:rsid w:val="002E42EB"/>
    <w:rsid w:val="002E66E9"/>
    <w:rsid w:val="002E6762"/>
    <w:rsid w:val="002E7793"/>
    <w:rsid w:val="002F089D"/>
    <w:rsid w:val="002F1ADD"/>
    <w:rsid w:val="002F2A56"/>
    <w:rsid w:val="002F32DF"/>
    <w:rsid w:val="002F3A70"/>
    <w:rsid w:val="002F6D5B"/>
    <w:rsid w:val="002F70B3"/>
    <w:rsid w:val="002F7459"/>
    <w:rsid w:val="003013A0"/>
    <w:rsid w:val="00301A1B"/>
    <w:rsid w:val="00301C79"/>
    <w:rsid w:val="003025A2"/>
    <w:rsid w:val="003035D4"/>
    <w:rsid w:val="00303C97"/>
    <w:rsid w:val="00305B4C"/>
    <w:rsid w:val="00305CDD"/>
    <w:rsid w:val="00307634"/>
    <w:rsid w:val="00307C6E"/>
    <w:rsid w:val="00310EA9"/>
    <w:rsid w:val="003116DF"/>
    <w:rsid w:val="00312CA6"/>
    <w:rsid w:val="00314BD3"/>
    <w:rsid w:val="00315FE8"/>
    <w:rsid w:val="00316127"/>
    <w:rsid w:val="003161DA"/>
    <w:rsid w:val="00316EB4"/>
    <w:rsid w:val="00322911"/>
    <w:rsid w:val="00324D96"/>
    <w:rsid w:val="00327857"/>
    <w:rsid w:val="00327E6E"/>
    <w:rsid w:val="0033045F"/>
    <w:rsid w:val="003329F7"/>
    <w:rsid w:val="00336364"/>
    <w:rsid w:val="0033670C"/>
    <w:rsid w:val="00340E33"/>
    <w:rsid w:val="003415F5"/>
    <w:rsid w:val="00342D08"/>
    <w:rsid w:val="00342E6A"/>
    <w:rsid w:val="00343865"/>
    <w:rsid w:val="00344A1D"/>
    <w:rsid w:val="0034720B"/>
    <w:rsid w:val="0035020A"/>
    <w:rsid w:val="00350480"/>
    <w:rsid w:val="003527E6"/>
    <w:rsid w:val="0035339F"/>
    <w:rsid w:val="00353471"/>
    <w:rsid w:val="00354160"/>
    <w:rsid w:val="00355026"/>
    <w:rsid w:val="00355EEA"/>
    <w:rsid w:val="00356850"/>
    <w:rsid w:val="00357940"/>
    <w:rsid w:val="00357A79"/>
    <w:rsid w:val="00357E0B"/>
    <w:rsid w:val="00360A17"/>
    <w:rsid w:val="00360BE8"/>
    <w:rsid w:val="0036267F"/>
    <w:rsid w:val="0036310A"/>
    <w:rsid w:val="0036337B"/>
    <w:rsid w:val="00366BF3"/>
    <w:rsid w:val="0036770E"/>
    <w:rsid w:val="00370875"/>
    <w:rsid w:val="00370E29"/>
    <w:rsid w:val="003724FE"/>
    <w:rsid w:val="00373C91"/>
    <w:rsid w:val="0037485F"/>
    <w:rsid w:val="00375FBF"/>
    <w:rsid w:val="0037789E"/>
    <w:rsid w:val="003815D9"/>
    <w:rsid w:val="00381B5E"/>
    <w:rsid w:val="00381BE8"/>
    <w:rsid w:val="00381E64"/>
    <w:rsid w:val="00383699"/>
    <w:rsid w:val="00383A37"/>
    <w:rsid w:val="00386CA7"/>
    <w:rsid w:val="00387137"/>
    <w:rsid w:val="0038751A"/>
    <w:rsid w:val="003879E8"/>
    <w:rsid w:val="0039077B"/>
    <w:rsid w:val="0039194D"/>
    <w:rsid w:val="00393C3E"/>
    <w:rsid w:val="00393E01"/>
    <w:rsid w:val="003963C5"/>
    <w:rsid w:val="0039737C"/>
    <w:rsid w:val="003976F5"/>
    <w:rsid w:val="003A0A19"/>
    <w:rsid w:val="003A0B30"/>
    <w:rsid w:val="003B0294"/>
    <w:rsid w:val="003B09B4"/>
    <w:rsid w:val="003B2888"/>
    <w:rsid w:val="003B56BE"/>
    <w:rsid w:val="003B7635"/>
    <w:rsid w:val="003C0C4C"/>
    <w:rsid w:val="003C0F44"/>
    <w:rsid w:val="003C0F52"/>
    <w:rsid w:val="003C0F8A"/>
    <w:rsid w:val="003C246E"/>
    <w:rsid w:val="003C2850"/>
    <w:rsid w:val="003C41A2"/>
    <w:rsid w:val="003C45EB"/>
    <w:rsid w:val="003C68B7"/>
    <w:rsid w:val="003D443A"/>
    <w:rsid w:val="003D54AB"/>
    <w:rsid w:val="003D5A92"/>
    <w:rsid w:val="003D6B4A"/>
    <w:rsid w:val="003D7D21"/>
    <w:rsid w:val="003E0DDF"/>
    <w:rsid w:val="003E1598"/>
    <w:rsid w:val="003E1A1B"/>
    <w:rsid w:val="003E5304"/>
    <w:rsid w:val="003F1858"/>
    <w:rsid w:val="003F23F4"/>
    <w:rsid w:val="003F266A"/>
    <w:rsid w:val="003F4969"/>
    <w:rsid w:val="003F4A73"/>
    <w:rsid w:val="00400311"/>
    <w:rsid w:val="0040176D"/>
    <w:rsid w:val="00401E04"/>
    <w:rsid w:val="0040304A"/>
    <w:rsid w:val="0040328B"/>
    <w:rsid w:val="00403725"/>
    <w:rsid w:val="00403B27"/>
    <w:rsid w:val="00403C57"/>
    <w:rsid w:val="00403DEA"/>
    <w:rsid w:val="004040FE"/>
    <w:rsid w:val="00406D19"/>
    <w:rsid w:val="00407BD1"/>
    <w:rsid w:val="00410F93"/>
    <w:rsid w:val="0041109B"/>
    <w:rsid w:val="00413D7F"/>
    <w:rsid w:val="00414770"/>
    <w:rsid w:val="0041666A"/>
    <w:rsid w:val="00420A2E"/>
    <w:rsid w:val="00420B4E"/>
    <w:rsid w:val="004213BB"/>
    <w:rsid w:val="00421FCB"/>
    <w:rsid w:val="004222F2"/>
    <w:rsid w:val="004229A0"/>
    <w:rsid w:val="0042497C"/>
    <w:rsid w:val="004257BB"/>
    <w:rsid w:val="004267A6"/>
    <w:rsid w:val="00426CB0"/>
    <w:rsid w:val="004270C1"/>
    <w:rsid w:val="00431542"/>
    <w:rsid w:val="00432A88"/>
    <w:rsid w:val="00432C97"/>
    <w:rsid w:val="0043300B"/>
    <w:rsid w:val="0043341A"/>
    <w:rsid w:val="00434431"/>
    <w:rsid w:val="004375FD"/>
    <w:rsid w:val="00441FBE"/>
    <w:rsid w:val="00445F9F"/>
    <w:rsid w:val="00446433"/>
    <w:rsid w:val="00447A32"/>
    <w:rsid w:val="00451AC6"/>
    <w:rsid w:val="0045667D"/>
    <w:rsid w:val="00461B0F"/>
    <w:rsid w:val="00466B60"/>
    <w:rsid w:val="00467BC6"/>
    <w:rsid w:val="00467E09"/>
    <w:rsid w:val="004759EE"/>
    <w:rsid w:val="0047696B"/>
    <w:rsid w:val="00477125"/>
    <w:rsid w:val="00477159"/>
    <w:rsid w:val="00482759"/>
    <w:rsid w:val="0048468B"/>
    <w:rsid w:val="00485C23"/>
    <w:rsid w:val="00490766"/>
    <w:rsid w:val="004919FB"/>
    <w:rsid w:val="00492C60"/>
    <w:rsid w:val="004944F0"/>
    <w:rsid w:val="004956DA"/>
    <w:rsid w:val="00495C98"/>
    <w:rsid w:val="00496DF2"/>
    <w:rsid w:val="004A106F"/>
    <w:rsid w:val="004A2E10"/>
    <w:rsid w:val="004A358B"/>
    <w:rsid w:val="004A3613"/>
    <w:rsid w:val="004A372B"/>
    <w:rsid w:val="004A5080"/>
    <w:rsid w:val="004A5F2B"/>
    <w:rsid w:val="004B0697"/>
    <w:rsid w:val="004B12D3"/>
    <w:rsid w:val="004B1D77"/>
    <w:rsid w:val="004B2B28"/>
    <w:rsid w:val="004B329C"/>
    <w:rsid w:val="004B4CE3"/>
    <w:rsid w:val="004B4D03"/>
    <w:rsid w:val="004B53BE"/>
    <w:rsid w:val="004B549E"/>
    <w:rsid w:val="004C14E1"/>
    <w:rsid w:val="004C26DD"/>
    <w:rsid w:val="004C3297"/>
    <w:rsid w:val="004C43AE"/>
    <w:rsid w:val="004C4DBF"/>
    <w:rsid w:val="004C57A4"/>
    <w:rsid w:val="004C5A07"/>
    <w:rsid w:val="004C5B4A"/>
    <w:rsid w:val="004C5FE2"/>
    <w:rsid w:val="004D1A49"/>
    <w:rsid w:val="004D249C"/>
    <w:rsid w:val="004D2D6E"/>
    <w:rsid w:val="004D2F2A"/>
    <w:rsid w:val="004D3086"/>
    <w:rsid w:val="004D3413"/>
    <w:rsid w:val="004D41F7"/>
    <w:rsid w:val="004D4907"/>
    <w:rsid w:val="004D4BB7"/>
    <w:rsid w:val="004D576C"/>
    <w:rsid w:val="004D5D40"/>
    <w:rsid w:val="004E2EFB"/>
    <w:rsid w:val="004E32F1"/>
    <w:rsid w:val="004E405A"/>
    <w:rsid w:val="004E6ACB"/>
    <w:rsid w:val="004E6C31"/>
    <w:rsid w:val="004E7902"/>
    <w:rsid w:val="004F2234"/>
    <w:rsid w:val="004F29AB"/>
    <w:rsid w:val="004F348C"/>
    <w:rsid w:val="004F3517"/>
    <w:rsid w:val="004F62BB"/>
    <w:rsid w:val="004F73B0"/>
    <w:rsid w:val="004F7819"/>
    <w:rsid w:val="0050017F"/>
    <w:rsid w:val="00500704"/>
    <w:rsid w:val="00501303"/>
    <w:rsid w:val="0050629E"/>
    <w:rsid w:val="00506A31"/>
    <w:rsid w:val="00511B50"/>
    <w:rsid w:val="005136E0"/>
    <w:rsid w:val="00513AD2"/>
    <w:rsid w:val="00514424"/>
    <w:rsid w:val="00514AF9"/>
    <w:rsid w:val="00514D31"/>
    <w:rsid w:val="0051514E"/>
    <w:rsid w:val="00516DF1"/>
    <w:rsid w:val="005171E0"/>
    <w:rsid w:val="005177E6"/>
    <w:rsid w:val="0052170E"/>
    <w:rsid w:val="00523088"/>
    <w:rsid w:val="00524838"/>
    <w:rsid w:val="0052719C"/>
    <w:rsid w:val="0052729B"/>
    <w:rsid w:val="00530057"/>
    <w:rsid w:val="00530350"/>
    <w:rsid w:val="005321BE"/>
    <w:rsid w:val="005325F0"/>
    <w:rsid w:val="005329DE"/>
    <w:rsid w:val="00534DA4"/>
    <w:rsid w:val="0053589A"/>
    <w:rsid w:val="00535ACA"/>
    <w:rsid w:val="00536088"/>
    <w:rsid w:val="00537332"/>
    <w:rsid w:val="00543055"/>
    <w:rsid w:val="00543A33"/>
    <w:rsid w:val="005446C8"/>
    <w:rsid w:val="005458C2"/>
    <w:rsid w:val="00545DF2"/>
    <w:rsid w:val="005470C6"/>
    <w:rsid w:val="00547720"/>
    <w:rsid w:val="0055374F"/>
    <w:rsid w:val="00553BAA"/>
    <w:rsid w:val="00554783"/>
    <w:rsid w:val="00554C59"/>
    <w:rsid w:val="005554DA"/>
    <w:rsid w:val="0055589B"/>
    <w:rsid w:val="00560BD9"/>
    <w:rsid w:val="00560E7F"/>
    <w:rsid w:val="00561275"/>
    <w:rsid w:val="0056207F"/>
    <w:rsid w:val="00564E09"/>
    <w:rsid w:val="005650B9"/>
    <w:rsid w:val="0056536C"/>
    <w:rsid w:val="00565EDD"/>
    <w:rsid w:val="005669E8"/>
    <w:rsid w:val="00567C08"/>
    <w:rsid w:val="0057026D"/>
    <w:rsid w:val="00570B78"/>
    <w:rsid w:val="00571361"/>
    <w:rsid w:val="00571480"/>
    <w:rsid w:val="00571708"/>
    <w:rsid w:val="005717F9"/>
    <w:rsid w:val="00573022"/>
    <w:rsid w:val="00574CE4"/>
    <w:rsid w:val="00582C52"/>
    <w:rsid w:val="00582D44"/>
    <w:rsid w:val="00583C55"/>
    <w:rsid w:val="00586B38"/>
    <w:rsid w:val="00593224"/>
    <w:rsid w:val="0059410B"/>
    <w:rsid w:val="005943FF"/>
    <w:rsid w:val="00594411"/>
    <w:rsid w:val="00595C2F"/>
    <w:rsid w:val="005A1926"/>
    <w:rsid w:val="005A2DAE"/>
    <w:rsid w:val="005A3227"/>
    <w:rsid w:val="005A3C19"/>
    <w:rsid w:val="005A633E"/>
    <w:rsid w:val="005B0910"/>
    <w:rsid w:val="005B2421"/>
    <w:rsid w:val="005B6D46"/>
    <w:rsid w:val="005B7B79"/>
    <w:rsid w:val="005C0FC1"/>
    <w:rsid w:val="005C1690"/>
    <w:rsid w:val="005C3D81"/>
    <w:rsid w:val="005C45AD"/>
    <w:rsid w:val="005C4AE2"/>
    <w:rsid w:val="005C5816"/>
    <w:rsid w:val="005C73B6"/>
    <w:rsid w:val="005C7A6D"/>
    <w:rsid w:val="005D0660"/>
    <w:rsid w:val="005D0FB3"/>
    <w:rsid w:val="005D2564"/>
    <w:rsid w:val="005D2DFC"/>
    <w:rsid w:val="005D41CC"/>
    <w:rsid w:val="005D456A"/>
    <w:rsid w:val="005D5997"/>
    <w:rsid w:val="005D73D7"/>
    <w:rsid w:val="005D7A71"/>
    <w:rsid w:val="005D7E1F"/>
    <w:rsid w:val="005E3941"/>
    <w:rsid w:val="005E4BCF"/>
    <w:rsid w:val="005E652D"/>
    <w:rsid w:val="005E7E93"/>
    <w:rsid w:val="005F02FE"/>
    <w:rsid w:val="005F1B17"/>
    <w:rsid w:val="005F1FF7"/>
    <w:rsid w:val="005F3FA9"/>
    <w:rsid w:val="005F599A"/>
    <w:rsid w:val="005F59BD"/>
    <w:rsid w:val="005F5BC8"/>
    <w:rsid w:val="005F5D5C"/>
    <w:rsid w:val="005F69AB"/>
    <w:rsid w:val="005F71AA"/>
    <w:rsid w:val="005F7BB4"/>
    <w:rsid w:val="005F7EAB"/>
    <w:rsid w:val="006028AC"/>
    <w:rsid w:val="00603E09"/>
    <w:rsid w:val="00604326"/>
    <w:rsid w:val="0060573C"/>
    <w:rsid w:val="00605BC9"/>
    <w:rsid w:val="006064C6"/>
    <w:rsid w:val="00610773"/>
    <w:rsid w:val="00610FE3"/>
    <w:rsid w:val="00612474"/>
    <w:rsid w:val="00613991"/>
    <w:rsid w:val="0061595A"/>
    <w:rsid w:val="006166D7"/>
    <w:rsid w:val="00616784"/>
    <w:rsid w:val="0061682B"/>
    <w:rsid w:val="00617116"/>
    <w:rsid w:val="006201B3"/>
    <w:rsid w:val="00624CFF"/>
    <w:rsid w:val="00625145"/>
    <w:rsid w:val="0062581F"/>
    <w:rsid w:val="00626EF4"/>
    <w:rsid w:val="006277DE"/>
    <w:rsid w:val="0063117C"/>
    <w:rsid w:val="006327DB"/>
    <w:rsid w:val="0063291F"/>
    <w:rsid w:val="00634009"/>
    <w:rsid w:val="0063468F"/>
    <w:rsid w:val="006350A6"/>
    <w:rsid w:val="00635703"/>
    <w:rsid w:val="006357F3"/>
    <w:rsid w:val="00635EA1"/>
    <w:rsid w:val="00636B32"/>
    <w:rsid w:val="0063742E"/>
    <w:rsid w:val="00637B8C"/>
    <w:rsid w:val="00640741"/>
    <w:rsid w:val="00640FB6"/>
    <w:rsid w:val="0064125E"/>
    <w:rsid w:val="0064254E"/>
    <w:rsid w:val="00642575"/>
    <w:rsid w:val="006429EF"/>
    <w:rsid w:val="0064335A"/>
    <w:rsid w:val="006438B8"/>
    <w:rsid w:val="006457D7"/>
    <w:rsid w:val="00645D1F"/>
    <w:rsid w:val="00646819"/>
    <w:rsid w:val="00646F3A"/>
    <w:rsid w:val="0064744D"/>
    <w:rsid w:val="006478C9"/>
    <w:rsid w:val="006479B2"/>
    <w:rsid w:val="00650B97"/>
    <w:rsid w:val="00652162"/>
    <w:rsid w:val="00653492"/>
    <w:rsid w:val="00653D7D"/>
    <w:rsid w:val="006552F8"/>
    <w:rsid w:val="00655E98"/>
    <w:rsid w:val="00657E33"/>
    <w:rsid w:val="006612CA"/>
    <w:rsid w:val="00662136"/>
    <w:rsid w:val="0066223F"/>
    <w:rsid w:val="006635CA"/>
    <w:rsid w:val="006640B6"/>
    <w:rsid w:val="00664528"/>
    <w:rsid w:val="0066463E"/>
    <w:rsid w:val="00666969"/>
    <w:rsid w:val="00667E8B"/>
    <w:rsid w:val="00670A8D"/>
    <w:rsid w:val="006721FA"/>
    <w:rsid w:val="006725C8"/>
    <w:rsid w:val="00673C91"/>
    <w:rsid w:val="006778F5"/>
    <w:rsid w:val="006818A2"/>
    <w:rsid w:val="00683C23"/>
    <w:rsid w:val="00684B26"/>
    <w:rsid w:val="00685DE2"/>
    <w:rsid w:val="00693E49"/>
    <w:rsid w:val="006949AC"/>
    <w:rsid w:val="006A0A6E"/>
    <w:rsid w:val="006A0EF2"/>
    <w:rsid w:val="006A1E7E"/>
    <w:rsid w:val="006A470F"/>
    <w:rsid w:val="006A5A72"/>
    <w:rsid w:val="006B010C"/>
    <w:rsid w:val="006B277E"/>
    <w:rsid w:val="006B329C"/>
    <w:rsid w:val="006B3E9E"/>
    <w:rsid w:val="006B45C5"/>
    <w:rsid w:val="006B5190"/>
    <w:rsid w:val="006B528B"/>
    <w:rsid w:val="006B5D3F"/>
    <w:rsid w:val="006B662E"/>
    <w:rsid w:val="006C075B"/>
    <w:rsid w:val="006C07DE"/>
    <w:rsid w:val="006C151D"/>
    <w:rsid w:val="006C4318"/>
    <w:rsid w:val="006C5248"/>
    <w:rsid w:val="006C572C"/>
    <w:rsid w:val="006C5C55"/>
    <w:rsid w:val="006C69D2"/>
    <w:rsid w:val="006D0DDF"/>
    <w:rsid w:val="006D1C56"/>
    <w:rsid w:val="006E0590"/>
    <w:rsid w:val="006E1B8C"/>
    <w:rsid w:val="006E21FD"/>
    <w:rsid w:val="006E28A8"/>
    <w:rsid w:val="006E382B"/>
    <w:rsid w:val="006E538D"/>
    <w:rsid w:val="006F063F"/>
    <w:rsid w:val="006F2993"/>
    <w:rsid w:val="006F5C6B"/>
    <w:rsid w:val="006F61A4"/>
    <w:rsid w:val="006F6FAF"/>
    <w:rsid w:val="007001F3"/>
    <w:rsid w:val="00700F4B"/>
    <w:rsid w:val="00701D97"/>
    <w:rsid w:val="00701E22"/>
    <w:rsid w:val="00702AF1"/>
    <w:rsid w:val="00705174"/>
    <w:rsid w:val="00705904"/>
    <w:rsid w:val="007065CD"/>
    <w:rsid w:val="00707EF1"/>
    <w:rsid w:val="00710537"/>
    <w:rsid w:val="007105BF"/>
    <w:rsid w:val="00712F9D"/>
    <w:rsid w:val="00713330"/>
    <w:rsid w:val="00713A93"/>
    <w:rsid w:val="0071502A"/>
    <w:rsid w:val="00717B21"/>
    <w:rsid w:val="007202CF"/>
    <w:rsid w:val="00722313"/>
    <w:rsid w:val="0072620F"/>
    <w:rsid w:val="00727226"/>
    <w:rsid w:val="00731D12"/>
    <w:rsid w:val="00732341"/>
    <w:rsid w:val="007329EA"/>
    <w:rsid w:val="00732E79"/>
    <w:rsid w:val="007330D5"/>
    <w:rsid w:val="00736152"/>
    <w:rsid w:val="007373C8"/>
    <w:rsid w:val="00737473"/>
    <w:rsid w:val="00740C94"/>
    <w:rsid w:val="00741677"/>
    <w:rsid w:val="0074202B"/>
    <w:rsid w:val="00742077"/>
    <w:rsid w:val="00742A33"/>
    <w:rsid w:val="00742A88"/>
    <w:rsid w:val="00744679"/>
    <w:rsid w:val="00745E77"/>
    <w:rsid w:val="00746E5B"/>
    <w:rsid w:val="0074701B"/>
    <w:rsid w:val="00750047"/>
    <w:rsid w:val="00751426"/>
    <w:rsid w:val="0075487E"/>
    <w:rsid w:val="00754901"/>
    <w:rsid w:val="00755B41"/>
    <w:rsid w:val="007607BE"/>
    <w:rsid w:val="0076084A"/>
    <w:rsid w:val="0076401E"/>
    <w:rsid w:val="00765B78"/>
    <w:rsid w:val="007667B6"/>
    <w:rsid w:val="00766A46"/>
    <w:rsid w:val="00766FDE"/>
    <w:rsid w:val="00767AE3"/>
    <w:rsid w:val="00770F3F"/>
    <w:rsid w:val="00771224"/>
    <w:rsid w:val="00772CC4"/>
    <w:rsid w:val="007731B4"/>
    <w:rsid w:val="00773752"/>
    <w:rsid w:val="00773784"/>
    <w:rsid w:val="00773EE6"/>
    <w:rsid w:val="00774F63"/>
    <w:rsid w:val="0078021F"/>
    <w:rsid w:val="00781BC3"/>
    <w:rsid w:val="00785C7E"/>
    <w:rsid w:val="00785DD9"/>
    <w:rsid w:val="00785FD2"/>
    <w:rsid w:val="00786438"/>
    <w:rsid w:val="00787FCC"/>
    <w:rsid w:val="00791DB3"/>
    <w:rsid w:val="00792AD3"/>
    <w:rsid w:val="007940D5"/>
    <w:rsid w:val="007950BC"/>
    <w:rsid w:val="00796B99"/>
    <w:rsid w:val="00796FF6"/>
    <w:rsid w:val="007977F2"/>
    <w:rsid w:val="007A0B8D"/>
    <w:rsid w:val="007A22A8"/>
    <w:rsid w:val="007A5CDB"/>
    <w:rsid w:val="007A5E27"/>
    <w:rsid w:val="007A6579"/>
    <w:rsid w:val="007A6B6B"/>
    <w:rsid w:val="007A7BAA"/>
    <w:rsid w:val="007B0166"/>
    <w:rsid w:val="007B2A4F"/>
    <w:rsid w:val="007B48B3"/>
    <w:rsid w:val="007B537D"/>
    <w:rsid w:val="007C2C56"/>
    <w:rsid w:val="007C43BC"/>
    <w:rsid w:val="007C4BE8"/>
    <w:rsid w:val="007C59AA"/>
    <w:rsid w:val="007D4E40"/>
    <w:rsid w:val="007D4F25"/>
    <w:rsid w:val="007D6A8D"/>
    <w:rsid w:val="007D6D33"/>
    <w:rsid w:val="007E163F"/>
    <w:rsid w:val="007E2C51"/>
    <w:rsid w:val="007E2D83"/>
    <w:rsid w:val="007E5C0C"/>
    <w:rsid w:val="007E6506"/>
    <w:rsid w:val="007E788C"/>
    <w:rsid w:val="007F2809"/>
    <w:rsid w:val="007F452A"/>
    <w:rsid w:val="007F491C"/>
    <w:rsid w:val="007F72BF"/>
    <w:rsid w:val="00800EDD"/>
    <w:rsid w:val="00802189"/>
    <w:rsid w:val="00802727"/>
    <w:rsid w:val="00803920"/>
    <w:rsid w:val="00804527"/>
    <w:rsid w:val="00804A2E"/>
    <w:rsid w:val="00804BB3"/>
    <w:rsid w:val="00804F3F"/>
    <w:rsid w:val="00807749"/>
    <w:rsid w:val="008124B5"/>
    <w:rsid w:val="008138F0"/>
    <w:rsid w:val="008140E3"/>
    <w:rsid w:val="00814746"/>
    <w:rsid w:val="008157C0"/>
    <w:rsid w:val="00820176"/>
    <w:rsid w:val="0082171F"/>
    <w:rsid w:val="0082183A"/>
    <w:rsid w:val="0082356D"/>
    <w:rsid w:val="00823DDC"/>
    <w:rsid w:val="00823F3A"/>
    <w:rsid w:val="008251AF"/>
    <w:rsid w:val="00825D22"/>
    <w:rsid w:val="0082636D"/>
    <w:rsid w:val="0083266F"/>
    <w:rsid w:val="00833F23"/>
    <w:rsid w:val="00834482"/>
    <w:rsid w:val="008363FB"/>
    <w:rsid w:val="00837D17"/>
    <w:rsid w:val="00842EB4"/>
    <w:rsid w:val="008449AD"/>
    <w:rsid w:val="00844D35"/>
    <w:rsid w:val="008459A5"/>
    <w:rsid w:val="008466A1"/>
    <w:rsid w:val="008510D3"/>
    <w:rsid w:val="00853C37"/>
    <w:rsid w:val="008548B8"/>
    <w:rsid w:val="00854C77"/>
    <w:rsid w:val="008575FF"/>
    <w:rsid w:val="008579EC"/>
    <w:rsid w:val="00860FE3"/>
    <w:rsid w:val="00861656"/>
    <w:rsid w:val="00862363"/>
    <w:rsid w:val="008640A9"/>
    <w:rsid w:val="0086442C"/>
    <w:rsid w:val="0086453D"/>
    <w:rsid w:val="00865949"/>
    <w:rsid w:val="00865B66"/>
    <w:rsid w:val="00866684"/>
    <w:rsid w:val="0086774B"/>
    <w:rsid w:val="008679E7"/>
    <w:rsid w:val="00867D85"/>
    <w:rsid w:val="00870AC0"/>
    <w:rsid w:val="0087382E"/>
    <w:rsid w:val="00873FE9"/>
    <w:rsid w:val="008757B7"/>
    <w:rsid w:val="00876105"/>
    <w:rsid w:val="00876CB2"/>
    <w:rsid w:val="0087775A"/>
    <w:rsid w:val="00881520"/>
    <w:rsid w:val="008825C9"/>
    <w:rsid w:val="00882A4B"/>
    <w:rsid w:val="0088322C"/>
    <w:rsid w:val="0088330C"/>
    <w:rsid w:val="00884720"/>
    <w:rsid w:val="00887612"/>
    <w:rsid w:val="00892369"/>
    <w:rsid w:val="008927D5"/>
    <w:rsid w:val="00892F02"/>
    <w:rsid w:val="00895379"/>
    <w:rsid w:val="00896DA8"/>
    <w:rsid w:val="008A1F2A"/>
    <w:rsid w:val="008A2AA9"/>
    <w:rsid w:val="008A3365"/>
    <w:rsid w:val="008A5050"/>
    <w:rsid w:val="008A514F"/>
    <w:rsid w:val="008A5589"/>
    <w:rsid w:val="008A5B0C"/>
    <w:rsid w:val="008A6351"/>
    <w:rsid w:val="008A6C02"/>
    <w:rsid w:val="008B0943"/>
    <w:rsid w:val="008B0F21"/>
    <w:rsid w:val="008B14D6"/>
    <w:rsid w:val="008B2EDF"/>
    <w:rsid w:val="008B2FD9"/>
    <w:rsid w:val="008B431A"/>
    <w:rsid w:val="008B4E8B"/>
    <w:rsid w:val="008B5016"/>
    <w:rsid w:val="008B5510"/>
    <w:rsid w:val="008C008A"/>
    <w:rsid w:val="008C070F"/>
    <w:rsid w:val="008C0B4C"/>
    <w:rsid w:val="008C2975"/>
    <w:rsid w:val="008C29A0"/>
    <w:rsid w:val="008C3075"/>
    <w:rsid w:val="008C39FB"/>
    <w:rsid w:val="008C4D1E"/>
    <w:rsid w:val="008C5269"/>
    <w:rsid w:val="008C5853"/>
    <w:rsid w:val="008C78FB"/>
    <w:rsid w:val="008D06C0"/>
    <w:rsid w:val="008D5E11"/>
    <w:rsid w:val="008D698F"/>
    <w:rsid w:val="008D72F2"/>
    <w:rsid w:val="008E112A"/>
    <w:rsid w:val="008E1D95"/>
    <w:rsid w:val="008E212F"/>
    <w:rsid w:val="008E3B77"/>
    <w:rsid w:val="008E4F99"/>
    <w:rsid w:val="008E61C9"/>
    <w:rsid w:val="008E7A5F"/>
    <w:rsid w:val="008F03BE"/>
    <w:rsid w:val="008F10E2"/>
    <w:rsid w:val="008F2602"/>
    <w:rsid w:val="008F5B5A"/>
    <w:rsid w:val="008F6451"/>
    <w:rsid w:val="0090028A"/>
    <w:rsid w:val="009017AD"/>
    <w:rsid w:val="00901B30"/>
    <w:rsid w:val="00901F8F"/>
    <w:rsid w:val="0090225C"/>
    <w:rsid w:val="00902738"/>
    <w:rsid w:val="009030D0"/>
    <w:rsid w:val="00903576"/>
    <w:rsid w:val="009062FB"/>
    <w:rsid w:val="00906BB3"/>
    <w:rsid w:val="009127F1"/>
    <w:rsid w:val="00913E9A"/>
    <w:rsid w:val="0091404E"/>
    <w:rsid w:val="0091502C"/>
    <w:rsid w:val="00917F97"/>
    <w:rsid w:val="00920D69"/>
    <w:rsid w:val="0092181B"/>
    <w:rsid w:val="00921CA7"/>
    <w:rsid w:val="009239AE"/>
    <w:rsid w:val="009242DB"/>
    <w:rsid w:val="009244E3"/>
    <w:rsid w:val="00924D66"/>
    <w:rsid w:val="00925280"/>
    <w:rsid w:val="009254CB"/>
    <w:rsid w:val="00925F79"/>
    <w:rsid w:val="009267B6"/>
    <w:rsid w:val="00926A6F"/>
    <w:rsid w:val="00927083"/>
    <w:rsid w:val="00930A09"/>
    <w:rsid w:val="009340F0"/>
    <w:rsid w:val="00935D5D"/>
    <w:rsid w:val="009404C7"/>
    <w:rsid w:val="00940632"/>
    <w:rsid w:val="00941899"/>
    <w:rsid w:val="00941F4A"/>
    <w:rsid w:val="00942574"/>
    <w:rsid w:val="009426C8"/>
    <w:rsid w:val="0094326B"/>
    <w:rsid w:val="00943CCC"/>
    <w:rsid w:val="00944B16"/>
    <w:rsid w:val="0095039B"/>
    <w:rsid w:val="00950860"/>
    <w:rsid w:val="009513D1"/>
    <w:rsid w:val="00951C1D"/>
    <w:rsid w:val="00952F09"/>
    <w:rsid w:val="00954C38"/>
    <w:rsid w:val="009556F3"/>
    <w:rsid w:val="009565F9"/>
    <w:rsid w:val="00956955"/>
    <w:rsid w:val="00956A5A"/>
    <w:rsid w:val="0095794F"/>
    <w:rsid w:val="009602BF"/>
    <w:rsid w:val="00962BDF"/>
    <w:rsid w:val="00963768"/>
    <w:rsid w:val="00963903"/>
    <w:rsid w:val="00964756"/>
    <w:rsid w:val="00964EAF"/>
    <w:rsid w:val="009663CA"/>
    <w:rsid w:val="009702D4"/>
    <w:rsid w:val="009705F9"/>
    <w:rsid w:val="00971E04"/>
    <w:rsid w:val="00973FD8"/>
    <w:rsid w:val="0097483D"/>
    <w:rsid w:val="00974BE3"/>
    <w:rsid w:val="0097536B"/>
    <w:rsid w:val="0097592E"/>
    <w:rsid w:val="00977EB7"/>
    <w:rsid w:val="00982584"/>
    <w:rsid w:val="009827D1"/>
    <w:rsid w:val="009827E9"/>
    <w:rsid w:val="00982FB8"/>
    <w:rsid w:val="00987A40"/>
    <w:rsid w:val="00991EAF"/>
    <w:rsid w:val="00991FAA"/>
    <w:rsid w:val="00992AA5"/>
    <w:rsid w:val="009938A7"/>
    <w:rsid w:val="00993A89"/>
    <w:rsid w:val="009953EF"/>
    <w:rsid w:val="00996D8C"/>
    <w:rsid w:val="00997016"/>
    <w:rsid w:val="009A002B"/>
    <w:rsid w:val="009A1056"/>
    <w:rsid w:val="009A191B"/>
    <w:rsid w:val="009A1988"/>
    <w:rsid w:val="009A29FD"/>
    <w:rsid w:val="009A35E7"/>
    <w:rsid w:val="009A46A8"/>
    <w:rsid w:val="009A4F9C"/>
    <w:rsid w:val="009A7868"/>
    <w:rsid w:val="009A7BB2"/>
    <w:rsid w:val="009B0260"/>
    <w:rsid w:val="009B1474"/>
    <w:rsid w:val="009B21D8"/>
    <w:rsid w:val="009B2BB8"/>
    <w:rsid w:val="009B3B8E"/>
    <w:rsid w:val="009B4017"/>
    <w:rsid w:val="009B4442"/>
    <w:rsid w:val="009B480A"/>
    <w:rsid w:val="009B4F97"/>
    <w:rsid w:val="009B5813"/>
    <w:rsid w:val="009B72E5"/>
    <w:rsid w:val="009C210E"/>
    <w:rsid w:val="009C4BC7"/>
    <w:rsid w:val="009C4D8C"/>
    <w:rsid w:val="009D121C"/>
    <w:rsid w:val="009D2BF1"/>
    <w:rsid w:val="009D2DE7"/>
    <w:rsid w:val="009D4718"/>
    <w:rsid w:val="009D5629"/>
    <w:rsid w:val="009D7AA4"/>
    <w:rsid w:val="009D7DBA"/>
    <w:rsid w:val="009E0C9A"/>
    <w:rsid w:val="009E4536"/>
    <w:rsid w:val="009E506D"/>
    <w:rsid w:val="009F03A3"/>
    <w:rsid w:val="009F1190"/>
    <w:rsid w:val="009F1376"/>
    <w:rsid w:val="009F146A"/>
    <w:rsid w:val="009F2245"/>
    <w:rsid w:val="009F234E"/>
    <w:rsid w:val="009F246D"/>
    <w:rsid w:val="009F3656"/>
    <w:rsid w:val="009F45F9"/>
    <w:rsid w:val="009F4A8C"/>
    <w:rsid w:val="009F60BD"/>
    <w:rsid w:val="009F695E"/>
    <w:rsid w:val="009F7B01"/>
    <w:rsid w:val="009F7F35"/>
    <w:rsid w:val="00A0057B"/>
    <w:rsid w:val="00A00A7C"/>
    <w:rsid w:val="00A00ED4"/>
    <w:rsid w:val="00A01556"/>
    <w:rsid w:val="00A0206F"/>
    <w:rsid w:val="00A037D0"/>
    <w:rsid w:val="00A0580A"/>
    <w:rsid w:val="00A05F5E"/>
    <w:rsid w:val="00A063EC"/>
    <w:rsid w:val="00A0781C"/>
    <w:rsid w:val="00A123A8"/>
    <w:rsid w:val="00A15BB9"/>
    <w:rsid w:val="00A16A46"/>
    <w:rsid w:val="00A17316"/>
    <w:rsid w:val="00A173F0"/>
    <w:rsid w:val="00A200C7"/>
    <w:rsid w:val="00A20CE5"/>
    <w:rsid w:val="00A22292"/>
    <w:rsid w:val="00A22373"/>
    <w:rsid w:val="00A2389E"/>
    <w:rsid w:val="00A239B5"/>
    <w:rsid w:val="00A24ABB"/>
    <w:rsid w:val="00A24B6B"/>
    <w:rsid w:val="00A254B0"/>
    <w:rsid w:val="00A26432"/>
    <w:rsid w:val="00A26824"/>
    <w:rsid w:val="00A26A24"/>
    <w:rsid w:val="00A26D92"/>
    <w:rsid w:val="00A27BF0"/>
    <w:rsid w:val="00A302F3"/>
    <w:rsid w:val="00A31930"/>
    <w:rsid w:val="00A33DD7"/>
    <w:rsid w:val="00A344B3"/>
    <w:rsid w:val="00A3478F"/>
    <w:rsid w:val="00A35C4D"/>
    <w:rsid w:val="00A37476"/>
    <w:rsid w:val="00A407AC"/>
    <w:rsid w:val="00A42597"/>
    <w:rsid w:val="00A429BF"/>
    <w:rsid w:val="00A42DDB"/>
    <w:rsid w:val="00A43704"/>
    <w:rsid w:val="00A44B08"/>
    <w:rsid w:val="00A46843"/>
    <w:rsid w:val="00A47951"/>
    <w:rsid w:val="00A501EE"/>
    <w:rsid w:val="00A50C92"/>
    <w:rsid w:val="00A524EC"/>
    <w:rsid w:val="00A52680"/>
    <w:rsid w:val="00A52784"/>
    <w:rsid w:val="00A52CCE"/>
    <w:rsid w:val="00A53711"/>
    <w:rsid w:val="00A53E35"/>
    <w:rsid w:val="00A5418C"/>
    <w:rsid w:val="00A565FE"/>
    <w:rsid w:val="00A5687A"/>
    <w:rsid w:val="00A56F1E"/>
    <w:rsid w:val="00A57430"/>
    <w:rsid w:val="00A5748A"/>
    <w:rsid w:val="00A61C1A"/>
    <w:rsid w:val="00A61C2E"/>
    <w:rsid w:val="00A62FD9"/>
    <w:rsid w:val="00A632C1"/>
    <w:rsid w:val="00A64E1E"/>
    <w:rsid w:val="00A655CE"/>
    <w:rsid w:val="00A65AA8"/>
    <w:rsid w:val="00A65EC1"/>
    <w:rsid w:val="00A665D3"/>
    <w:rsid w:val="00A66CE9"/>
    <w:rsid w:val="00A72849"/>
    <w:rsid w:val="00A75660"/>
    <w:rsid w:val="00A75F46"/>
    <w:rsid w:val="00A75F6A"/>
    <w:rsid w:val="00A8001B"/>
    <w:rsid w:val="00A80B95"/>
    <w:rsid w:val="00A80F8B"/>
    <w:rsid w:val="00A810D2"/>
    <w:rsid w:val="00A8171D"/>
    <w:rsid w:val="00A828E7"/>
    <w:rsid w:val="00A9056B"/>
    <w:rsid w:val="00A908BB"/>
    <w:rsid w:val="00A925CA"/>
    <w:rsid w:val="00A92950"/>
    <w:rsid w:val="00A93980"/>
    <w:rsid w:val="00A94D1E"/>
    <w:rsid w:val="00A955C3"/>
    <w:rsid w:val="00A973FF"/>
    <w:rsid w:val="00AA01DF"/>
    <w:rsid w:val="00AA1C06"/>
    <w:rsid w:val="00AA1EC4"/>
    <w:rsid w:val="00AA21B4"/>
    <w:rsid w:val="00AA2B48"/>
    <w:rsid w:val="00AA3030"/>
    <w:rsid w:val="00AA3DA6"/>
    <w:rsid w:val="00AA7152"/>
    <w:rsid w:val="00AB17C8"/>
    <w:rsid w:val="00AB2BC1"/>
    <w:rsid w:val="00AB2E10"/>
    <w:rsid w:val="00AB4821"/>
    <w:rsid w:val="00AB558E"/>
    <w:rsid w:val="00AC1352"/>
    <w:rsid w:val="00AC2A83"/>
    <w:rsid w:val="00AC3983"/>
    <w:rsid w:val="00AC48E1"/>
    <w:rsid w:val="00AC5947"/>
    <w:rsid w:val="00AC63F1"/>
    <w:rsid w:val="00AD0AB6"/>
    <w:rsid w:val="00AD13D0"/>
    <w:rsid w:val="00AD1DD0"/>
    <w:rsid w:val="00AD4FA0"/>
    <w:rsid w:val="00AD6649"/>
    <w:rsid w:val="00AD70C6"/>
    <w:rsid w:val="00AD71AF"/>
    <w:rsid w:val="00AE044A"/>
    <w:rsid w:val="00AE2999"/>
    <w:rsid w:val="00AE2E2B"/>
    <w:rsid w:val="00AE3EB6"/>
    <w:rsid w:val="00AE422F"/>
    <w:rsid w:val="00AE5195"/>
    <w:rsid w:val="00AE55DB"/>
    <w:rsid w:val="00AE5C48"/>
    <w:rsid w:val="00AE6CF4"/>
    <w:rsid w:val="00AE721C"/>
    <w:rsid w:val="00AF2447"/>
    <w:rsid w:val="00AF3781"/>
    <w:rsid w:val="00AF5EC5"/>
    <w:rsid w:val="00AF6791"/>
    <w:rsid w:val="00AF7918"/>
    <w:rsid w:val="00B016BA"/>
    <w:rsid w:val="00B01E1F"/>
    <w:rsid w:val="00B02E50"/>
    <w:rsid w:val="00B04378"/>
    <w:rsid w:val="00B05343"/>
    <w:rsid w:val="00B054CF"/>
    <w:rsid w:val="00B064EF"/>
    <w:rsid w:val="00B06AD2"/>
    <w:rsid w:val="00B0709D"/>
    <w:rsid w:val="00B07BF9"/>
    <w:rsid w:val="00B10802"/>
    <w:rsid w:val="00B14119"/>
    <w:rsid w:val="00B143AD"/>
    <w:rsid w:val="00B148D9"/>
    <w:rsid w:val="00B14B81"/>
    <w:rsid w:val="00B15985"/>
    <w:rsid w:val="00B179B2"/>
    <w:rsid w:val="00B17BED"/>
    <w:rsid w:val="00B231BB"/>
    <w:rsid w:val="00B263C3"/>
    <w:rsid w:val="00B275FD"/>
    <w:rsid w:val="00B27874"/>
    <w:rsid w:val="00B3029F"/>
    <w:rsid w:val="00B30556"/>
    <w:rsid w:val="00B3154C"/>
    <w:rsid w:val="00B32285"/>
    <w:rsid w:val="00B34A07"/>
    <w:rsid w:val="00B3557E"/>
    <w:rsid w:val="00B410F0"/>
    <w:rsid w:val="00B438CF"/>
    <w:rsid w:val="00B459B7"/>
    <w:rsid w:val="00B46866"/>
    <w:rsid w:val="00B46B28"/>
    <w:rsid w:val="00B51E6E"/>
    <w:rsid w:val="00B528A3"/>
    <w:rsid w:val="00B60A6E"/>
    <w:rsid w:val="00B60C24"/>
    <w:rsid w:val="00B60CC4"/>
    <w:rsid w:val="00B62083"/>
    <w:rsid w:val="00B628FF"/>
    <w:rsid w:val="00B62FAE"/>
    <w:rsid w:val="00B6403D"/>
    <w:rsid w:val="00B64D3B"/>
    <w:rsid w:val="00B6549E"/>
    <w:rsid w:val="00B667C6"/>
    <w:rsid w:val="00B678B1"/>
    <w:rsid w:val="00B731B0"/>
    <w:rsid w:val="00B75BFF"/>
    <w:rsid w:val="00B772A4"/>
    <w:rsid w:val="00B77C83"/>
    <w:rsid w:val="00B805E9"/>
    <w:rsid w:val="00B81E52"/>
    <w:rsid w:val="00B83C2B"/>
    <w:rsid w:val="00B8586B"/>
    <w:rsid w:val="00B869D8"/>
    <w:rsid w:val="00B87935"/>
    <w:rsid w:val="00B87EB6"/>
    <w:rsid w:val="00B90835"/>
    <w:rsid w:val="00B92C3A"/>
    <w:rsid w:val="00B943D3"/>
    <w:rsid w:val="00B9588B"/>
    <w:rsid w:val="00BA0911"/>
    <w:rsid w:val="00BA093E"/>
    <w:rsid w:val="00BA0DA3"/>
    <w:rsid w:val="00BA12A5"/>
    <w:rsid w:val="00BA191E"/>
    <w:rsid w:val="00BA1FB3"/>
    <w:rsid w:val="00BA1FD4"/>
    <w:rsid w:val="00BA2E56"/>
    <w:rsid w:val="00BA2E8B"/>
    <w:rsid w:val="00BA372F"/>
    <w:rsid w:val="00BA374F"/>
    <w:rsid w:val="00BA39F4"/>
    <w:rsid w:val="00BA45AD"/>
    <w:rsid w:val="00BA4ED6"/>
    <w:rsid w:val="00BA4EFF"/>
    <w:rsid w:val="00BA6CE6"/>
    <w:rsid w:val="00BA7568"/>
    <w:rsid w:val="00BA7BF0"/>
    <w:rsid w:val="00BA7F50"/>
    <w:rsid w:val="00BB0DFF"/>
    <w:rsid w:val="00BB37A6"/>
    <w:rsid w:val="00BB3829"/>
    <w:rsid w:val="00BB3D10"/>
    <w:rsid w:val="00BB6CE4"/>
    <w:rsid w:val="00BC0D86"/>
    <w:rsid w:val="00BC1341"/>
    <w:rsid w:val="00BC1942"/>
    <w:rsid w:val="00BC34DF"/>
    <w:rsid w:val="00BC3C82"/>
    <w:rsid w:val="00BC4149"/>
    <w:rsid w:val="00BC5774"/>
    <w:rsid w:val="00BC5D35"/>
    <w:rsid w:val="00BD1986"/>
    <w:rsid w:val="00BE0B40"/>
    <w:rsid w:val="00BE4E5A"/>
    <w:rsid w:val="00BE520B"/>
    <w:rsid w:val="00BE527D"/>
    <w:rsid w:val="00BE5AAC"/>
    <w:rsid w:val="00BE5E86"/>
    <w:rsid w:val="00BE79F1"/>
    <w:rsid w:val="00BF0369"/>
    <w:rsid w:val="00BF4C62"/>
    <w:rsid w:val="00BF5EA6"/>
    <w:rsid w:val="00C00A53"/>
    <w:rsid w:val="00C00E23"/>
    <w:rsid w:val="00C01619"/>
    <w:rsid w:val="00C02838"/>
    <w:rsid w:val="00C04511"/>
    <w:rsid w:val="00C0789C"/>
    <w:rsid w:val="00C1236A"/>
    <w:rsid w:val="00C12486"/>
    <w:rsid w:val="00C131CB"/>
    <w:rsid w:val="00C134A7"/>
    <w:rsid w:val="00C13CBB"/>
    <w:rsid w:val="00C13E3F"/>
    <w:rsid w:val="00C14EED"/>
    <w:rsid w:val="00C16535"/>
    <w:rsid w:val="00C17668"/>
    <w:rsid w:val="00C17902"/>
    <w:rsid w:val="00C202C7"/>
    <w:rsid w:val="00C21261"/>
    <w:rsid w:val="00C223BF"/>
    <w:rsid w:val="00C22455"/>
    <w:rsid w:val="00C2330A"/>
    <w:rsid w:val="00C23878"/>
    <w:rsid w:val="00C23F80"/>
    <w:rsid w:val="00C24145"/>
    <w:rsid w:val="00C241F9"/>
    <w:rsid w:val="00C2439B"/>
    <w:rsid w:val="00C249F0"/>
    <w:rsid w:val="00C25ACA"/>
    <w:rsid w:val="00C26C77"/>
    <w:rsid w:val="00C270C0"/>
    <w:rsid w:val="00C27472"/>
    <w:rsid w:val="00C277AA"/>
    <w:rsid w:val="00C3198C"/>
    <w:rsid w:val="00C329F8"/>
    <w:rsid w:val="00C32DC6"/>
    <w:rsid w:val="00C41033"/>
    <w:rsid w:val="00C42ECC"/>
    <w:rsid w:val="00C42F08"/>
    <w:rsid w:val="00C4604E"/>
    <w:rsid w:val="00C550B5"/>
    <w:rsid w:val="00C56150"/>
    <w:rsid w:val="00C61969"/>
    <w:rsid w:val="00C62C17"/>
    <w:rsid w:val="00C632AE"/>
    <w:rsid w:val="00C64809"/>
    <w:rsid w:val="00C64E84"/>
    <w:rsid w:val="00C6504F"/>
    <w:rsid w:val="00C662E9"/>
    <w:rsid w:val="00C70FE3"/>
    <w:rsid w:val="00C745BC"/>
    <w:rsid w:val="00C77228"/>
    <w:rsid w:val="00C77B79"/>
    <w:rsid w:val="00C77E2C"/>
    <w:rsid w:val="00C80544"/>
    <w:rsid w:val="00C8057D"/>
    <w:rsid w:val="00C80CC9"/>
    <w:rsid w:val="00C80E29"/>
    <w:rsid w:val="00C82C1C"/>
    <w:rsid w:val="00C847E3"/>
    <w:rsid w:val="00C84878"/>
    <w:rsid w:val="00C851CA"/>
    <w:rsid w:val="00C85EDC"/>
    <w:rsid w:val="00C870EA"/>
    <w:rsid w:val="00C8725E"/>
    <w:rsid w:val="00C911F3"/>
    <w:rsid w:val="00C92D99"/>
    <w:rsid w:val="00C93142"/>
    <w:rsid w:val="00C955C7"/>
    <w:rsid w:val="00C97442"/>
    <w:rsid w:val="00CA10D2"/>
    <w:rsid w:val="00CA12D7"/>
    <w:rsid w:val="00CA242A"/>
    <w:rsid w:val="00CA2EAD"/>
    <w:rsid w:val="00CA4065"/>
    <w:rsid w:val="00CB3AF4"/>
    <w:rsid w:val="00CB46D2"/>
    <w:rsid w:val="00CB47D8"/>
    <w:rsid w:val="00CB4A39"/>
    <w:rsid w:val="00CB7B5D"/>
    <w:rsid w:val="00CC07EF"/>
    <w:rsid w:val="00CC1992"/>
    <w:rsid w:val="00CC1EB3"/>
    <w:rsid w:val="00CC5CCB"/>
    <w:rsid w:val="00CC7478"/>
    <w:rsid w:val="00CC77EF"/>
    <w:rsid w:val="00CD27B8"/>
    <w:rsid w:val="00CD3AD1"/>
    <w:rsid w:val="00CD5DE0"/>
    <w:rsid w:val="00CE11ED"/>
    <w:rsid w:val="00CE1456"/>
    <w:rsid w:val="00CE2A96"/>
    <w:rsid w:val="00CE34D8"/>
    <w:rsid w:val="00CE3647"/>
    <w:rsid w:val="00CE3EDB"/>
    <w:rsid w:val="00CE56A9"/>
    <w:rsid w:val="00CE5B87"/>
    <w:rsid w:val="00CE7774"/>
    <w:rsid w:val="00CF0248"/>
    <w:rsid w:val="00CF2574"/>
    <w:rsid w:val="00CF4DF5"/>
    <w:rsid w:val="00CF62D5"/>
    <w:rsid w:val="00CF6B37"/>
    <w:rsid w:val="00CF7378"/>
    <w:rsid w:val="00D013C3"/>
    <w:rsid w:val="00D04D54"/>
    <w:rsid w:val="00D12A7A"/>
    <w:rsid w:val="00D12AA5"/>
    <w:rsid w:val="00D14BF4"/>
    <w:rsid w:val="00D14D7E"/>
    <w:rsid w:val="00D14F9E"/>
    <w:rsid w:val="00D16594"/>
    <w:rsid w:val="00D216C3"/>
    <w:rsid w:val="00D222CD"/>
    <w:rsid w:val="00D2290C"/>
    <w:rsid w:val="00D23044"/>
    <w:rsid w:val="00D2352C"/>
    <w:rsid w:val="00D242F3"/>
    <w:rsid w:val="00D24F10"/>
    <w:rsid w:val="00D26C6F"/>
    <w:rsid w:val="00D2794D"/>
    <w:rsid w:val="00D31B09"/>
    <w:rsid w:val="00D31E26"/>
    <w:rsid w:val="00D35398"/>
    <w:rsid w:val="00D3670D"/>
    <w:rsid w:val="00D37248"/>
    <w:rsid w:val="00D376AA"/>
    <w:rsid w:val="00D41553"/>
    <w:rsid w:val="00D41A5D"/>
    <w:rsid w:val="00D41FE2"/>
    <w:rsid w:val="00D420C2"/>
    <w:rsid w:val="00D422C2"/>
    <w:rsid w:val="00D4334C"/>
    <w:rsid w:val="00D4364C"/>
    <w:rsid w:val="00D43B76"/>
    <w:rsid w:val="00D44456"/>
    <w:rsid w:val="00D44A08"/>
    <w:rsid w:val="00D47DA0"/>
    <w:rsid w:val="00D53F13"/>
    <w:rsid w:val="00D5550D"/>
    <w:rsid w:val="00D56E76"/>
    <w:rsid w:val="00D579DB"/>
    <w:rsid w:val="00D57E29"/>
    <w:rsid w:val="00D60527"/>
    <w:rsid w:val="00D60DA8"/>
    <w:rsid w:val="00D62B39"/>
    <w:rsid w:val="00D634EA"/>
    <w:rsid w:val="00D63B92"/>
    <w:rsid w:val="00D649BD"/>
    <w:rsid w:val="00D656F6"/>
    <w:rsid w:val="00D67584"/>
    <w:rsid w:val="00D732A2"/>
    <w:rsid w:val="00D734AD"/>
    <w:rsid w:val="00D73514"/>
    <w:rsid w:val="00D748E3"/>
    <w:rsid w:val="00D77342"/>
    <w:rsid w:val="00D773C9"/>
    <w:rsid w:val="00D8195B"/>
    <w:rsid w:val="00D83DAB"/>
    <w:rsid w:val="00D84EA3"/>
    <w:rsid w:val="00D84FB0"/>
    <w:rsid w:val="00D931DA"/>
    <w:rsid w:val="00D93505"/>
    <w:rsid w:val="00D935E9"/>
    <w:rsid w:val="00D9602D"/>
    <w:rsid w:val="00D9652C"/>
    <w:rsid w:val="00D96ED4"/>
    <w:rsid w:val="00D97237"/>
    <w:rsid w:val="00DA0EF3"/>
    <w:rsid w:val="00DA5E65"/>
    <w:rsid w:val="00DA6257"/>
    <w:rsid w:val="00DA6A7B"/>
    <w:rsid w:val="00DA6ACA"/>
    <w:rsid w:val="00DA6DBA"/>
    <w:rsid w:val="00DA6DC5"/>
    <w:rsid w:val="00DA7CF0"/>
    <w:rsid w:val="00DB15C5"/>
    <w:rsid w:val="00DB2B83"/>
    <w:rsid w:val="00DB51CA"/>
    <w:rsid w:val="00DB6685"/>
    <w:rsid w:val="00DB7F3C"/>
    <w:rsid w:val="00DC333E"/>
    <w:rsid w:val="00DD60E4"/>
    <w:rsid w:val="00DD674C"/>
    <w:rsid w:val="00DE14E9"/>
    <w:rsid w:val="00DE2F40"/>
    <w:rsid w:val="00DE392F"/>
    <w:rsid w:val="00DE64C6"/>
    <w:rsid w:val="00DE7D4E"/>
    <w:rsid w:val="00DF2758"/>
    <w:rsid w:val="00DF2BAA"/>
    <w:rsid w:val="00DF390E"/>
    <w:rsid w:val="00DF39D3"/>
    <w:rsid w:val="00DF4594"/>
    <w:rsid w:val="00DF4F90"/>
    <w:rsid w:val="00DF66D3"/>
    <w:rsid w:val="00DF6A69"/>
    <w:rsid w:val="00DF6DA0"/>
    <w:rsid w:val="00DF7223"/>
    <w:rsid w:val="00DF74BE"/>
    <w:rsid w:val="00DF7A9F"/>
    <w:rsid w:val="00E01076"/>
    <w:rsid w:val="00E027DE"/>
    <w:rsid w:val="00E0340E"/>
    <w:rsid w:val="00E03A2F"/>
    <w:rsid w:val="00E04C7F"/>
    <w:rsid w:val="00E07156"/>
    <w:rsid w:val="00E10110"/>
    <w:rsid w:val="00E10F0C"/>
    <w:rsid w:val="00E15F4B"/>
    <w:rsid w:val="00E1730B"/>
    <w:rsid w:val="00E20F08"/>
    <w:rsid w:val="00E21DFF"/>
    <w:rsid w:val="00E22310"/>
    <w:rsid w:val="00E2444F"/>
    <w:rsid w:val="00E252EE"/>
    <w:rsid w:val="00E27EC1"/>
    <w:rsid w:val="00E30118"/>
    <w:rsid w:val="00E332EA"/>
    <w:rsid w:val="00E35246"/>
    <w:rsid w:val="00E3548D"/>
    <w:rsid w:val="00E35816"/>
    <w:rsid w:val="00E36F58"/>
    <w:rsid w:val="00E3775B"/>
    <w:rsid w:val="00E400E6"/>
    <w:rsid w:val="00E40B98"/>
    <w:rsid w:val="00E43CC4"/>
    <w:rsid w:val="00E43DA2"/>
    <w:rsid w:val="00E43EF7"/>
    <w:rsid w:val="00E44FF0"/>
    <w:rsid w:val="00E4736B"/>
    <w:rsid w:val="00E50411"/>
    <w:rsid w:val="00E50E39"/>
    <w:rsid w:val="00E518AA"/>
    <w:rsid w:val="00E5258F"/>
    <w:rsid w:val="00E53E9C"/>
    <w:rsid w:val="00E556AD"/>
    <w:rsid w:val="00E60D97"/>
    <w:rsid w:val="00E61629"/>
    <w:rsid w:val="00E61A70"/>
    <w:rsid w:val="00E66D96"/>
    <w:rsid w:val="00E70250"/>
    <w:rsid w:val="00E70F3E"/>
    <w:rsid w:val="00E71F05"/>
    <w:rsid w:val="00E7280F"/>
    <w:rsid w:val="00E762C5"/>
    <w:rsid w:val="00E77191"/>
    <w:rsid w:val="00E81597"/>
    <w:rsid w:val="00E830AD"/>
    <w:rsid w:val="00E8316B"/>
    <w:rsid w:val="00E83F96"/>
    <w:rsid w:val="00E8532B"/>
    <w:rsid w:val="00E86A7F"/>
    <w:rsid w:val="00E871F0"/>
    <w:rsid w:val="00E879AA"/>
    <w:rsid w:val="00E90C8A"/>
    <w:rsid w:val="00E90E7C"/>
    <w:rsid w:val="00E95657"/>
    <w:rsid w:val="00E96844"/>
    <w:rsid w:val="00E96B30"/>
    <w:rsid w:val="00EA1D12"/>
    <w:rsid w:val="00EA1FCB"/>
    <w:rsid w:val="00EA239E"/>
    <w:rsid w:val="00EA24DD"/>
    <w:rsid w:val="00EA2787"/>
    <w:rsid w:val="00EA6924"/>
    <w:rsid w:val="00EA694B"/>
    <w:rsid w:val="00EA798E"/>
    <w:rsid w:val="00EB056B"/>
    <w:rsid w:val="00EB0FC2"/>
    <w:rsid w:val="00EB1A82"/>
    <w:rsid w:val="00EB2413"/>
    <w:rsid w:val="00EB6919"/>
    <w:rsid w:val="00EB6AB7"/>
    <w:rsid w:val="00EB787D"/>
    <w:rsid w:val="00EC1F4E"/>
    <w:rsid w:val="00EC21AC"/>
    <w:rsid w:val="00EC64FD"/>
    <w:rsid w:val="00ED0B00"/>
    <w:rsid w:val="00ED1D78"/>
    <w:rsid w:val="00ED2BA3"/>
    <w:rsid w:val="00ED32F2"/>
    <w:rsid w:val="00ED3E48"/>
    <w:rsid w:val="00ED5735"/>
    <w:rsid w:val="00ED58D9"/>
    <w:rsid w:val="00ED5FD5"/>
    <w:rsid w:val="00ED63F0"/>
    <w:rsid w:val="00ED7495"/>
    <w:rsid w:val="00EE13EC"/>
    <w:rsid w:val="00EE17DC"/>
    <w:rsid w:val="00EE1B96"/>
    <w:rsid w:val="00EE3A92"/>
    <w:rsid w:val="00EE6813"/>
    <w:rsid w:val="00EE6BAF"/>
    <w:rsid w:val="00EF00E7"/>
    <w:rsid w:val="00EF1206"/>
    <w:rsid w:val="00EF16EE"/>
    <w:rsid w:val="00EF53DB"/>
    <w:rsid w:val="00EF61C3"/>
    <w:rsid w:val="00EF688B"/>
    <w:rsid w:val="00EF72BC"/>
    <w:rsid w:val="00EF74E9"/>
    <w:rsid w:val="00F00816"/>
    <w:rsid w:val="00F02A3F"/>
    <w:rsid w:val="00F02F9B"/>
    <w:rsid w:val="00F03AFC"/>
    <w:rsid w:val="00F05039"/>
    <w:rsid w:val="00F072D6"/>
    <w:rsid w:val="00F07355"/>
    <w:rsid w:val="00F1041E"/>
    <w:rsid w:val="00F105D4"/>
    <w:rsid w:val="00F11B0B"/>
    <w:rsid w:val="00F12BC0"/>
    <w:rsid w:val="00F16B0E"/>
    <w:rsid w:val="00F20F26"/>
    <w:rsid w:val="00F22A63"/>
    <w:rsid w:val="00F235C0"/>
    <w:rsid w:val="00F24E06"/>
    <w:rsid w:val="00F26A81"/>
    <w:rsid w:val="00F275AD"/>
    <w:rsid w:val="00F328D7"/>
    <w:rsid w:val="00F32DB7"/>
    <w:rsid w:val="00F33197"/>
    <w:rsid w:val="00F33B56"/>
    <w:rsid w:val="00F35FCA"/>
    <w:rsid w:val="00F36536"/>
    <w:rsid w:val="00F40820"/>
    <w:rsid w:val="00F40C18"/>
    <w:rsid w:val="00F41345"/>
    <w:rsid w:val="00F43DB2"/>
    <w:rsid w:val="00F44ECD"/>
    <w:rsid w:val="00F460B6"/>
    <w:rsid w:val="00F46499"/>
    <w:rsid w:val="00F5068F"/>
    <w:rsid w:val="00F527B0"/>
    <w:rsid w:val="00F53D39"/>
    <w:rsid w:val="00F647D6"/>
    <w:rsid w:val="00F6703D"/>
    <w:rsid w:val="00F70352"/>
    <w:rsid w:val="00F71375"/>
    <w:rsid w:val="00F71419"/>
    <w:rsid w:val="00F7269B"/>
    <w:rsid w:val="00F74234"/>
    <w:rsid w:val="00F74837"/>
    <w:rsid w:val="00F750D5"/>
    <w:rsid w:val="00F75138"/>
    <w:rsid w:val="00F75D62"/>
    <w:rsid w:val="00F75E17"/>
    <w:rsid w:val="00F75E9D"/>
    <w:rsid w:val="00F76526"/>
    <w:rsid w:val="00F7671C"/>
    <w:rsid w:val="00F76D2A"/>
    <w:rsid w:val="00F77C74"/>
    <w:rsid w:val="00F80F17"/>
    <w:rsid w:val="00F828BD"/>
    <w:rsid w:val="00F83BE4"/>
    <w:rsid w:val="00F8533F"/>
    <w:rsid w:val="00F86839"/>
    <w:rsid w:val="00F914B4"/>
    <w:rsid w:val="00F92CE4"/>
    <w:rsid w:val="00F940F2"/>
    <w:rsid w:val="00F94A45"/>
    <w:rsid w:val="00F97032"/>
    <w:rsid w:val="00F97C6E"/>
    <w:rsid w:val="00FA4407"/>
    <w:rsid w:val="00FA4973"/>
    <w:rsid w:val="00FA5BFA"/>
    <w:rsid w:val="00FA6DA3"/>
    <w:rsid w:val="00FB2005"/>
    <w:rsid w:val="00FB3044"/>
    <w:rsid w:val="00FB3976"/>
    <w:rsid w:val="00FB3F1B"/>
    <w:rsid w:val="00FB48D9"/>
    <w:rsid w:val="00FB4C6A"/>
    <w:rsid w:val="00FB548D"/>
    <w:rsid w:val="00FB5666"/>
    <w:rsid w:val="00FB5811"/>
    <w:rsid w:val="00FB6CFB"/>
    <w:rsid w:val="00FB6F1C"/>
    <w:rsid w:val="00FB7500"/>
    <w:rsid w:val="00FB7789"/>
    <w:rsid w:val="00FC10B0"/>
    <w:rsid w:val="00FC1295"/>
    <w:rsid w:val="00FC1F4B"/>
    <w:rsid w:val="00FC464F"/>
    <w:rsid w:val="00FC4793"/>
    <w:rsid w:val="00FC5193"/>
    <w:rsid w:val="00FC58D5"/>
    <w:rsid w:val="00FC5A6E"/>
    <w:rsid w:val="00FC6F47"/>
    <w:rsid w:val="00FC732D"/>
    <w:rsid w:val="00FC754D"/>
    <w:rsid w:val="00FD098C"/>
    <w:rsid w:val="00FD22A0"/>
    <w:rsid w:val="00FD22EC"/>
    <w:rsid w:val="00FD23AF"/>
    <w:rsid w:val="00FD3BB0"/>
    <w:rsid w:val="00FD5AA8"/>
    <w:rsid w:val="00FE072D"/>
    <w:rsid w:val="00FE245C"/>
    <w:rsid w:val="00FE3515"/>
    <w:rsid w:val="00FE6FCE"/>
    <w:rsid w:val="00FF1B46"/>
    <w:rsid w:val="00FF2748"/>
    <w:rsid w:val="00FF2792"/>
    <w:rsid w:val="00FF2C51"/>
    <w:rsid w:val="00FF358C"/>
    <w:rsid w:val="00FF4F3F"/>
    <w:rsid w:val="00FF5056"/>
    <w:rsid w:val="00FF7BB8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9075"/>
  <w15:docId w15:val="{9871481D-535B-4922-9C64-FC551A49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0" w:right="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63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4" w:line="270" w:lineRule="auto"/>
      <w:ind w:firstLine="2"/>
      <w:outlineLvl w:val="1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4" w:line="270" w:lineRule="auto"/>
      <w:ind w:firstLine="2"/>
      <w:outlineLvl w:val="2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0"/>
      <w:ind w:left="718" w:hanging="10"/>
      <w:outlineLvl w:val="3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uiPriority w:val="9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Naslov2Char">
    <w:name w:val="Naslov 2 Char"/>
    <w:link w:val="Naslov2"/>
    <w:uiPriority w:val="9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customStyle="1" w:styleId="Naslov3Char">
    <w:name w:val="Naslov 3 Char"/>
    <w:link w:val="Naslov3"/>
    <w:uiPriority w:val="9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762C5"/>
    <w:pPr>
      <w:ind w:left="720"/>
      <w:contextualSpacing/>
    </w:pPr>
  </w:style>
  <w:style w:type="table" w:styleId="Reetkatablice">
    <w:name w:val="Table Grid"/>
    <w:basedOn w:val="Obinatablica"/>
    <w:uiPriority w:val="39"/>
    <w:rsid w:val="001362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33DD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2AA5"/>
    <w:rPr>
      <w:rFonts w:ascii="Segoe UI" w:eastAsia="Times New Roman" w:hAnsi="Segoe UI" w:cs="Segoe UI"/>
      <w:color w:val="000000"/>
      <w:sz w:val="18"/>
      <w:szCs w:val="18"/>
    </w:rPr>
  </w:style>
  <w:style w:type="table" w:styleId="Svijetlareetka-Isticanje5">
    <w:name w:val="Light Grid Accent 5"/>
    <w:basedOn w:val="Obinatablica"/>
    <w:uiPriority w:val="62"/>
    <w:rsid w:val="00167B9C"/>
    <w:pPr>
      <w:spacing w:after="0" w:line="240" w:lineRule="auto"/>
    </w:pPr>
    <w:rPr>
      <w:rFonts w:eastAsiaTheme="minorHAnsi"/>
      <w:lang w:val="en-GB"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Reetkatablice1">
    <w:name w:val="Rešetka tablice1"/>
    <w:basedOn w:val="Obinatablica"/>
    <w:next w:val="Reetkatablice"/>
    <w:uiPriority w:val="39"/>
    <w:rsid w:val="00F22A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A372B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">
    <w:name w:val="il"/>
    <w:basedOn w:val="Zadanifontodlomka"/>
    <w:rsid w:val="008E112A"/>
  </w:style>
  <w:style w:type="character" w:styleId="Naglaeno">
    <w:name w:val="Strong"/>
    <w:basedOn w:val="Zadanifontodlomka"/>
    <w:uiPriority w:val="22"/>
    <w:qFormat/>
    <w:rsid w:val="00C13CBB"/>
    <w:rPr>
      <w:b/>
      <w:bCs/>
    </w:rPr>
  </w:style>
  <w:style w:type="character" w:styleId="Istaknuto">
    <w:name w:val="Emphasis"/>
    <w:basedOn w:val="Zadanifontodlomka"/>
    <w:uiPriority w:val="20"/>
    <w:qFormat/>
    <w:rsid w:val="00C13CBB"/>
    <w:rPr>
      <w:i/>
      <w:iCs/>
    </w:rPr>
  </w:style>
  <w:style w:type="character" w:customStyle="1" w:styleId="apple-tab-span">
    <w:name w:val="apple-tab-span"/>
    <w:basedOn w:val="Zadanifontodlomka"/>
    <w:rsid w:val="00AF2447"/>
  </w:style>
  <w:style w:type="table" w:customStyle="1" w:styleId="TableNormal">
    <w:name w:val="Table Normal"/>
    <w:uiPriority w:val="2"/>
    <w:semiHidden/>
    <w:unhideWhenUsed/>
    <w:qFormat/>
    <w:rsid w:val="0051442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4424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1D5B0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F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53DB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LO-normal">
    <w:name w:val="LO-normal"/>
    <w:qFormat/>
    <w:rsid w:val="008A2AA9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box471189">
    <w:name w:val="box_471189"/>
    <w:basedOn w:val="Normal"/>
    <w:rsid w:val="00E44FF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85EDC"/>
    <w:pPr>
      <w:tabs>
        <w:tab w:val="center" w:pos="4536"/>
        <w:tab w:val="right" w:pos="9072"/>
      </w:tabs>
      <w:spacing w:after="0" w:line="240" w:lineRule="auto"/>
      <w:ind w:right="0"/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C85EDC"/>
    <w:rPr>
      <w:rFonts w:ascii="Times New Roman" w:eastAsia="Times New Roman" w:hAnsi="Times New Roman" w:cs="Times New Roman"/>
      <w:color w:val="000000"/>
      <w:sz w:val="24"/>
    </w:rPr>
  </w:style>
  <w:style w:type="table" w:customStyle="1" w:styleId="Reetkatablice2">
    <w:name w:val="Rešetka tablice2"/>
    <w:basedOn w:val="Obinatablica"/>
    <w:next w:val="Reetkatablice"/>
    <w:uiPriority w:val="39"/>
    <w:rsid w:val="00BA09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52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9EFA2-ABF1-47B4-96E0-3EDC72E9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</TotalTime>
  <Pages>1</Pages>
  <Words>3288</Words>
  <Characters>18746</Characters>
  <Application>Microsoft Office Word</Application>
  <DocSecurity>0</DocSecurity>
  <Lines>156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Marko Jelenić</cp:lastModifiedBy>
  <cp:revision>454</cp:revision>
  <cp:lastPrinted>2023-03-30T12:33:00Z</cp:lastPrinted>
  <dcterms:created xsi:type="dcterms:W3CDTF">2021-05-19T16:39:00Z</dcterms:created>
  <dcterms:modified xsi:type="dcterms:W3CDTF">2024-01-24T13:36:00Z</dcterms:modified>
</cp:coreProperties>
</file>