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A4396" w14:textId="763D7358" w:rsidR="008029AD" w:rsidRPr="000A13E1" w:rsidRDefault="000A13E1" w:rsidP="000A13E1">
      <w:pPr>
        <w:autoSpaceDN w:val="0"/>
        <w:spacing w:line="244" w:lineRule="auto"/>
        <w:rPr>
          <w:rFonts w:ascii="Calibri" w:eastAsia="Calibri" w:hAnsi="Calibri" w:cs="Calibri"/>
          <w:b/>
          <w:bCs/>
          <w:kern w:val="0"/>
          <w:sz w:val="32"/>
          <w:szCs w:val="32"/>
          <w14:ligatures w14:val="none"/>
        </w:rPr>
      </w:pPr>
      <w:r w:rsidRPr="00DE0DC6">
        <w:rPr>
          <w:rFonts w:ascii="Calibri" w:eastAsia="Calibri" w:hAnsi="Calibri" w:cs="Calibri"/>
          <w:b/>
          <w:bCs/>
          <w:kern w:val="0"/>
          <w:sz w:val="32"/>
          <w:szCs w:val="32"/>
          <w14:ligatures w14:val="none"/>
        </w:rPr>
        <w:t xml:space="preserve">VREDNOVANJE UČENIKA u nastavnom procesu predmeta  Tjelesna i zdravstvena kultura </w:t>
      </w:r>
      <w:r>
        <w:rPr>
          <w:rFonts w:ascii="Calibri" w:eastAsia="Calibri" w:hAnsi="Calibri" w:cs="Calibri"/>
          <w:b/>
          <w:bCs/>
          <w:kern w:val="0"/>
          <w:sz w:val="32"/>
          <w:szCs w:val="32"/>
          <w14:ligatures w14:val="none"/>
        </w:rPr>
        <w:t xml:space="preserve">za </w:t>
      </w:r>
      <w:r>
        <w:rPr>
          <w:rFonts w:ascii="Calibri" w:eastAsia="Calibri" w:hAnsi="Calibri" w:cs="Calibri"/>
          <w:b/>
          <w:bCs/>
          <w:kern w:val="0"/>
          <w:sz w:val="32"/>
          <w:szCs w:val="32"/>
          <w14:ligatures w14:val="none"/>
        </w:rPr>
        <w:t>1</w:t>
      </w:r>
      <w:r>
        <w:rPr>
          <w:rFonts w:ascii="Calibri" w:eastAsia="Calibri" w:hAnsi="Calibri" w:cs="Calibri"/>
          <w:b/>
          <w:bCs/>
          <w:kern w:val="0"/>
          <w:sz w:val="32"/>
          <w:szCs w:val="32"/>
          <w14:ligatures w14:val="none"/>
        </w:rPr>
        <w:t>.r.</w:t>
      </w:r>
    </w:p>
    <w:p w14:paraId="48DBC559" w14:textId="77777777" w:rsidR="008029AD" w:rsidRDefault="008029AD" w:rsidP="00A67626">
      <w:pPr>
        <w:spacing w:after="0"/>
        <w:jc w:val="center"/>
        <w:rPr>
          <w:rFonts w:ascii="Calibri" w:eastAsia="Calibri" w:hAnsi="Calibri" w:cs="Calibri"/>
          <w:b/>
          <w:kern w:val="0"/>
          <w:u w:val="single"/>
          <w:lang w:eastAsia="hr-HR"/>
          <w14:ligatures w14:val="none"/>
        </w:rPr>
      </w:pPr>
    </w:p>
    <w:tbl>
      <w:tblPr>
        <w:tblW w:w="15735" w:type="dxa"/>
        <w:tblInd w:w="-714" w:type="dxa"/>
        <w:tblCellMar>
          <w:left w:w="10" w:type="dxa"/>
          <w:right w:w="10" w:type="dxa"/>
        </w:tblCellMar>
        <w:tblLook w:val="0000" w:firstRow="0" w:lastRow="0" w:firstColumn="0" w:lastColumn="0" w:noHBand="0" w:noVBand="0"/>
      </w:tblPr>
      <w:tblGrid>
        <w:gridCol w:w="1135"/>
        <w:gridCol w:w="14600"/>
      </w:tblGrid>
      <w:tr w:rsidR="005B10EA" w:rsidRPr="005B10EA" w14:paraId="19D84FF4"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0D1FD919" w14:textId="77777777" w:rsidR="005B10EA" w:rsidRPr="005B10EA" w:rsidRDefault="005B10EA" w:rsidP="005B10EA">
            <w:pPr>
              <w:suppressAutoHyphens/>
              <w:autoSpaceDN w:val="0"/>
              <w:spacing w:line="240" w:lineRule="auto"/>
              <w:textAlignment w:val="baseline"/>
              <w:rPr>
                <w:rFonts w:ascii="Calibri" w:eastAsia="Calibri" w:hAnsi="Calibri" w:cs="Times New Roman"/>
                <w:kern w:val="0"/>
                <w14:ligatures w14:val="none"/>
              </w:rPr>
            </w:pPr>
            <w:r w:rsidRPr="005B10EA">
              <w:rPr>
                <w:rFonts w:ascii="Calibri" w:eastAsia="Calibri" w:hAnsi="Calibri" w:cs="Times New Roman"/>
                <w:kern w:val="0"/>
                <w:sz w:val="32"/>
                <w:szCs w:val="32"/>
                <w14:ligatures w14:val="none"/>
              </w:rPr>
              <w:t>VREDNOVANJE</w:t>
            </w:r>
          </w:p>
        </w:tc>
      </w:tr>
      <w:tr w:rsidR="005B10EA" w:rsidRPr="005B10EA" w14:paraId="6F8E701A" w14:textId="77777777" w:rsidTr="005B10EA">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FC24" w14:textId="77777777" w:rsidR="005B10EA" w:rsidRPr="005B10EA" w:rsidRDefault="005B10EA" w:rsidP="005B10EA">
            <w:pPr>
              <w:suppressAutoHyphens/>
              <w:autoSpaceDN w:val="0"/>
              <w:spacing w:line="240" w:lineRule="auto"/>
              <w:textAlignment w:val="baseline"/>
              <w:rPr>
                <w:rFonts w:ascii="Calibri" w:eastAsia="Calibri" w:hAnsi="Calibri" w:cs="Times New Roman"/>
                <w:kern w:val="0"/>
                <w:lang w:val="it-IT"/>
                <w14:ligatures w14:val="none"/>
              </w:rPr>
            </w:pPr>
            <w:r w:rsidRPr="005B10EA">
              <w:rPr>
                <w:rFonts w:ascii="Calibri" w:eastAsia="Calibri" w:hAnsi="Calibri" w:cs="Times New Roman"/>
                <w:kern w:val="0"/>
                <w:lang w:val="it-IT"/>
                <w14:ligatures w14:val="none"/>
              </w:rPr>
              <w:t>1.</w:t>
            </w:r>
          </w:p>
        </w:tc>
        <w:tc>
          <w:tcPr>
            <w:tcW w:w="14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8A2E8" w14:textId="77777777" w:rsidR="005B10EA" w:rsidRPr="005B10EA" w:rsidRDefault="005B10EA" w:rsidP="005B10EA">
            <w:pPr>
              <w:autoSpaceDN w:val="0"/>
              <w:spacing w:line="240" w:lineRule="auto"/>
              <w:contextualSpacing/>
              <w:rPr>
                <w:rFonts w:ascii="Calibri" w:eastAsia="Times New Roman" w:hAnsi="Calibri" w:cs="Times New Roman"/>
                <w:kern w:val="0"/>
                <w14:ligatures w14:val="none"/>
              </w:rPr>
            </w:pPr>
            <w:r w:rsidRPr="005B10EA">
              <w:rPr>
                <w:rFonts w:ascii="Calibri" w:eastAsia="Times New Roman" w:hAnsi="Calibri" w:cs="Times New Roman"/>
                <w:kern w:val="0"/>
                <w14:ligatures w14:val="none"/>
              </w:rPr>
              <w:t xml:space="preserve">Vrednovanje za učenje </w:t>
            </w:r>
          </w:p>
        </w:tc>
      </w:tr>
      <w:tr w:rsidR="005B10EA" w:rsidRPr="005B10EA" w14:paraId="66782661" w14:textId="77777777" w:rsidTr="005B10EA">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F7CC5" w14:textId="77777777" w:rsidR="005B10EA" w:rsidRPr="005B10EA" w:rsidRDefault="005B10EA" w:rsidP="005B10EA">
            <w:pPr>
              <w:suppressAutoHyphens/>
              <w:autoSpaceDN w:val="0"/>
              <w:spacing w:line="240" w:lineRule="auto"/>
              <w:textAlignment w:val="baseline"/>
              <w:rPr>
                <w:rFonts w:ascii="Calibri" w:eastAsia="Calibri" w:hAnsi="Calibri" w:cs="Times New Roman"/>
                <w:kern w:val="0"/>
                <w:lang w:val="it-IT"/>
                <w14:ligatures w14:val="none"/>
              </w:rPr>
            </w:pPr>
            <w:r w:rsidRPr="005B10EA">
              <w:rPr>
                <w:rFonts w:ascii="Calibri" w:eastAsia="Calibri" w:hAnsi="Calibri" w:cs="Times New Roman"/>
                <w:kern w:val="0"/>
                <w:lang w:val="it-IT"/>
                <w14:ligatures w14:val="none"/>
              </w:rPr>
              <w:t>2.</w:t>
            </w:r>
          </w:p>
        </w:tc>
        <w:tc>
          <w:tcPr>
            <w:tcW w:w="14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7DFD" w14:textId="77777777" w:rsidR="005B10EA" w:rsidRPr="005B10EA" w:rsidRDefault="005B10EA" w:rsidP="005B10EA">
            <w:pPr>
              <w:autoSpaceDN w:val="0"/>
              <w:spacing w:line="240" w:lineRule="auto"/>
              <w:contextualSpacing/>
              <w:rPr>
                <w:rFonts w:ascii="Calibri" w:eastAsia="Times New Roman" w:hAnsi="Calibri" w:cs="Times New Roman"/>
                <w:kern w:val="0"/>
                <w14:ligatures w14:val="none"/>
              </w:rPr>
            </w:pPr>
            <w:r w:rsidRPr="005B10EA">
              <w:rPr>
                <w:rFonts w:ascii="Calibri" w:eastAsia="Times New Roman" w:hAnsi="Calibri" w:cs="Times New Roman"/>
                <w:kern w:val="0"/>
                <w14:ligatures w14:val="none"/>
              </w:rPr>
              <w:t>Vrednovanje kao učenje</w:t>
            </w:r>
          </w:p>
        </w:tc>
      </w:tr>
      <w:tr w:rsidR="005B10EA" w:rsidRPr="005B10EA" w14:paraId="03657A1E" w14:textId="77777777" w:rsidTr="005B10EA">
        <w:tc>
          <w:tcPr>
            <w:tcW w:w="1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53E6B" w14:textId="77777777" w:rsidR="005B10EA" w:rsidRPr="005B10EA" w:rsidRDefault="005B10EA" w:rsidP="005B10EA">
            <w:pPr>
              <w:suppressAutoHyphens/>
              <w:autoSpaceDN w:val="0"/>
              <w:spacing w:line="240" w:lineRule="auto"/>
              <w:textAlignment w:val="baseline"/>
              <w:rPr>
                <w:rFonts w:ascii="Calibri" w:eastAsia="Calibri" w:hAnsi="Calibri" w:cs="Times New Roman"/>
                <w:kern w:val="0"/>
                <w:lang w:val="it-IT"/>
                <w14:ligatures w14:val="none"/>
              </w:rPr>
            </w:pPr>
            <w:r w:rsidRPr="005B10EA">
              <w:rPr>
                <w:rFonts w:ascii="Calibri" w:eastAsia="Calibri" w:hAnsi="Calibri" w:cs="Times New Roman"/>
                <w:kern w:val="0"/>
                <w:lang w:val="it-IT"/>
                <w14:ligatures w14:val="none"/>
              </w:rPr>
              <w:t>3.</w:t>
            </w:r>
          </w:p>
        </w:tc>
        <w:tc>
          <w:tcPr>
            <w:tcW w:w="14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846EC" w14:textId="77777777" w:rsidR="005B10EA" w:rsidRPr="005B10EA" w:rsidRDefault="005B10EA" w:rsidP="005B10EA">
            <w:pPr>
              <w:autoSpaceDN w:val="0"/>
              <w:spacing w:line="240" w:lineRule="auto"/>
              <w:contextualSpacing/>
              <w:rPr>
                <w:rFonts w:ascii="Calibri" w:eastAsia="Times New Roman" w:hAnsi="Calibri" w:cs="Times New Roman"/>
                <w:kern w:val="0"/>
                <w14:ligatures w14:val="none"/>
              </w:rPr>
            </w:pPr>
            <w:r w:rsidRPr="005B10EA">
              <w:rPr>
                <w:rFonts w:ascii="Calibri" w:eastAsia="Times New Roman" w:hAnsi="Calibri" w:cs="Times New Roman"/>
                <w:kern w:val="0"/>
                <w14:ligatures w14:val="none"/>
              </w:rPr>
              <w:t>Vrednovanje naučenog</w:t>
            </w:r>
          </w:p>
        </w:tc>
      </w:tr>
      <w:tr w:rsidR="005B10EA" w:rsidRPr="005B10EA" w14:paraId="1C062BB6"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9515"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Učenici su na početku školske godine, odnosno na prvom satu tjelesne i zdravstvene kulture, upoznati s </w:t>
            </w:r>
            <w:r w:rsidRPr="005B10EA">
              <w:rPr>
                <w:rFonts w:ascii="Calibri" w:eastAsia="Calibri" w:hAnsi="Calibri" w:cs="Calibri"/>
                <w:kern w:val="0"/>
                <w14:ligatures w14:val="none"/>
              </w:rPr>
              <w:t>izvedbenim kurikulumom i kriterijima praćenja i vrednovanja,</w:t>
            </w:r>
            <w:r w:rsidRPr="005B10EA">
              <w:rPr>
                <w:rFonts w:ascii="Calibri" w:eastAsia="Calibri" w:hAnsi="Calibri" w:cs="Times New Roman"/>
                <w:kern w:val="3"/>
                <w14:ligatures w14:val="none"/>
              </w:rPr>
              <w:t xml:space="preserve"> načinom vrednovanja. Prije svakog vrednovanja naučenoga, učenici su upoznati sa kriterijem vrednovanja. Vrednovanja se provode tijekom cijele školske godine, odnosno prvo polugodište opisno, dok drugo je formativno vrednovanje. </w:t>
            </w:r>
          </w:p>
        </w:tc>
      </w:tr>
      <w:tr w:rsidR="005B10EA" w:rsidRPr="005B10EA" w14:paraId="7D489C5B"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33C799DE" w14:textId="77777777" w:rsidR="005B10EA" w:rsidRPr="005B10EA" w:rsidRDefault="005B10EA" w:rsidP="005B10EA">
            <w:pPr>
              <w:autoSpaceDN w:val="0"/>
              <w:spacing w:after="0" w:line="240" w:lineRule="auto"/>
              <w:rPr>
                <w:rFonts w:ascii="Calibri" w:eastAsia="Calibri" w:hAnsi="Calibri" w:cs="Times New Roman"/>
                <w:kern w:val="3"/>
                <w:sz w:val="32"/>
                <w:szCs w:val="32"/>
                <w14:ligatures w14:val="none"/>
              </w:rPr>
            </w:pPr>
            <w:r w:rsidRPr="005B10EA">
              <w:rPr>
                <w:rFonts w:ascii="Calibri" w:eastAsia="Calibri" w:hAnsi="Calibri" w:cs="Times New Roman"/>
                <w:kern w:val="3"/>
                <w:sz w:val="32"/>
                <w:szCs w:val="32"/>
                <w14:ligatures w14:val="none"/>
              </w:rPr>
              <w:t>VREDNOVANJE U PREDMETU TJELESNA I ZDRAVSTVENA KULTURA</w:t>
            </w:r>
          </w:p>
          <w:p w14:paraId="0B66AEB2" w14:textId="77777777" w:rsidR="005B10EA" w:rsidRPr="005B10EA" w:rsidRDefault="005B10EA" w:rsidP="005B10EA">
            <w:pPr>
              <w:autoSpaceDN w:val="0"/>
              <w:spacing w:after="0" w:line="240" w:lineRule="auto"/>
              <w:rPr>
                <w:rFonts w:ascii="Calibri" w:eastAsia="Calibri" w:hAnsi="Calibri" w:cs="Times New Roman"/>
                <w:kern w:val="3"/>
                <w14:ligatures w14:val="none"/>
              </w:rPr>
            </w:pPr>
          </w:p>
        </w:tc>
      </w:tr>
      <w:tr w:rsidR="005B10EA" w:rsidRPr="005B10EA" w14:paraId="6A6322A4"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34A04"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Učenici će se vrednovati na način koji će nam ukazati na ostvarenost postavljenih ishoda u kurikulumu Tjelesna i zdravstvena kultura za određeni razred. Prati se i vrednuje učenikov uspjeh u ostvarenju ishoda. Brojčano vrednovanje naučenog rezultira ocjenom, koja je postavljena prema kriterijima za ono što se učenik ocjenjuje. Kriteriji su sastavljeni prema postavljenim ishodima. Ocjena mora biti realni odraz stečenih vještina i znanja učenika. </w:t>
            </w:r>
          </w:p>
          <w:p w14:paraId="445B5824"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Kako bi učenikova ocjena bila objektivna treba biti zasnovana na planskom, sustavnom, svestranom i objektivnom praćenju i provjeravanju.  Da bi se </w:t>
            </w:r>
          </w:p>
          <w:p w14:paraId="7F512B00"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umanjilo subjektivno ocjenjivanje, učitelj treba pri ocjenjivanju uzeti u obzir sve čimbenike koji su utjecali na proces vrednovanja rada učenika.</w:t>
            </w:r>
          </w:p>
          <w:p w14:paraId="67EB9B9B"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U TZK primjenjuju se tri načina ocjenjivanja: brojčano, opisno i kombinirano.</w:t>
            </w:r>
          </w:p>
          <w:p w14:paraId="54BD65D8" w14:textId="77777777" w:rsidR="005B10EA" w:rsidRPr="005B10EA" w:rsidRDefault="005B10EA" w:rsidP="005B10EA">
            <w:pPr>
              <w:autoSpaceDN w:val="0"/>
              <w:spacing w:after="0" w:line="240" w:lineRule="auto"/>
              <w:rPr>
                <w:rFonts w:ascii="Calibri" w:eastAsia="Calibri" w:hAnsi="Calibri" w:cs="Tahoma"/>
                <w:kern w:val="0"/>
                <w14:ligatures w14:val="none"/>
              </w:rPr>
            </w:pPr>
            <w:r w:rsidRPr="005B10EA">
              <w:rPr>
                <w:rFonts w:ascii="Calibri" w:eastAsia="Calibri" w:hAnsi="Calibri" w:cs="Times New Roman"/>
                <w:b/>
                <w:bCs/>
                <w:kern w:val="3"/>
                <w14:ligatures w14:val="none"/>
              </w:rPr>
              <w:t xml:space="preserve">Brojčano </w:t>
            </w:r>
            <w:r w:rsidRPr="005B10EA">
              <w:rPr>
                <w:rFonts w:ascii="Calibri" w:eastAsia="Calibri" w:hAnsi="Calibri" w:cs="Times New Roman"/>
                <w:kern w:val="3"/>
                <w14:ligatures w14:val="none"/>
              </w:rPr>
              <w:t>ocjenjivanje – uspjeh se izražava brojčanom ocjenom od 1 do 5.</w:t>
            </w:r>
          </w:p>
          <w:p w14:paraId="00F8F5D3" w14:textId="77777777" w:rsidR="005B10EA" w:rsidRPr="005B10EA" w:rsidRDefault="005B10EA" w:rsidP="005B10EA">
            <w:pPr>
              <w:autoSpaceDN w:val="0"/>
              <w:spacing w:after="0" w:line="240" w:lineRule="auto"/>
              <w:rPr>
                <w:rFonts w:ascii="Calibri" w:eastAsia="Calibri" w:hAnsi="Calibri" w:cs="Tahoma"/>
                <w:kern w:val="0"/>
                <w14:ligatures w14:val="none"/>
              </w:rPr>
            </w:pPr>
            <w:r w:rsidRPr="005B10EA">
              <w:rPr>
                <w:rFonts w:ascii="Calibri" w:eastAsia="Calibri" w:hAnsi="Calibri" w:cs="Times New Roman"/>
                <w:b/>
                <w:bCs/>
                <w:kern w:val="3"/>
                <w14:ligatures w14:val="none"/>
              </w:rPr>
              <w:t xml:space="preserve">Opisno </w:t>
            </w:r>
            <w:r w:rsidRPr="005B10EA">
              <w:rPr>
                <w:rFonts w:ascii="Calibri" w:eastAsia="Calibri" w:hAnsi="Calibri" w:cs="Times New Roman"/>
                <w:kern w:val="3"/>
                <w14:ligatures w14:val="none"/>
              </w:rPr>
              <w:t>ocjenjivanje – uspjeh se izražava putem pismene ocjene.</w:t>
            </w:r>
          </w:p>
          <w:p w14:paraId="69FB57C5" w14:textId="77777777" w:rsidR="005B10EA" w:rsidRPr="005B10EA" w:rsidRDefault="005B10EA" w:rsidP="005B10EA">
            <w:pPr>
              <w:autoSpaceDN w:val="0"/>
              <w:spacing w:after="0" w:line="240" w:lineRule="auto"/>
              <w:rPr>
                <w:rFonts w:ascii="Calibri" w:eastAsia="Calibri" w:hAnsi="Calibri" w:cs="Tahoma"/>
                <w:kern w:val="0"/>
                <w14:ligatures w14:val="none"/>
              </w:rPr>
            </w:pPr>
            <w:r w:rsidRPr="005B10EA">
              <w:rPr>
                <w:rFonts w:ascii="Calibri" w:eastAsia="Calibri" w:hAnsi="Calibri" w:cs="Times New Roman"/>
                <w:b/>
                <w:bCs/>
                <w:kern w:val="3"/>
                <w14:ligatures w14:val="none"/>
              </w:rPr>
              <w:t xml:space="preserve">Kombinirano </w:t>
            </w:r>
            <w:r w:rsidRPr="005B10EA">
              <w:rPr>
                <w:rFonts w:ascii="Calibri" w:eastAsia="Calibri" w:hAnsi="Calibri" w:cs="Times New Roman"/>
                <w:kern w:val="3"/>
                <w14:ligatures w14:val="none"/>
              </w:rPr>
              <w:t xml:space="preserve">ocjenjivanje – uspjeh se izražava uz pomoć brojčane i opisne ocjene. </w:t>
            </w:r>
          </w:p>
        </w:tc>
      </w:tr>
      <w:tr w:rsidR="005B10EA" w:rsidRPr="005B10EA" w14:paraId="1F6DDC08"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7834DF77" w14:textId="77777777" w:rsidR="005B10EA" w:rsidRPr="005B10EA" w:rsidRDefault="005B10EA" w:rsidP="005B10EA">
            <w:pPr>
              <w:autoSpaceDN w:val="0"/>
              <w:spacing w:after="0" w:line="240" w:lineRule="auto"/>
              <w:rPr>
                <w:rFonts w:ascii="Calibri" w:eastAsia="Calibri" w:hAnsi="Calibri" w:cs="Times New Roman"/>
                <w:kern w:val="3"/>
                <w:sz w:val="32"/>
                <w:szCs w:val="32"/>
                <w14:ligatures w14:val="none"/>
              </w:rPr>
            </w:pPr>
            <w:r w:rsidRPr="005B10EA">
              <w:rPr>
                <w:rFonts w:ascii="Calibri" w:eastAsia="Calibri" w:hAnsi="Calibri" w:cs="Times New Roman"/>
                <w:kern w:val="3"/>
                <w:sz w:val="32"/>
                <w:szCs w:val="32"/>
                <w14:ligatures w14:val="none"/>
              </w:rPr>
              <w:t>PRAĆENJE I VREDNOVANJE</w:t>
            </w:r>
          </w:p>
        </w:tc>
      </w:tr>
      <w:tr w:rsidR="005B10EA" w:rsidRPr="005B10EA" w14:paraId="6EE529A5"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EE5DD" w14:textId="77777777" w:rsidR="005B10EA" w:rsidRPr="005B10EA" w:rsidRDefault="005B10EA" w:rsidP="005B10EA">
            <w:pPr>
              <w:widowControl w:val="0"/>
              <w:suppressAutoHyphens/>
              <w:autoSpaceDN w:val="0"/>
              <w:spacing w:after="0" w:line="240" w:lineRule="auto"/>
              <w:textAlignment w:val="baseline"/>
              <w:rPr>
                <w:rFonts w:ascii="Calibri" w:eastAsia="Calibri" w:hAnsi="Calibri" w:cs="Times New Roman"/>
                <w:kern w:val="3"/>
                <w14:ligatures w14:val="none"/>
              </w:rPr>
            </w:pPr>
            <w:r w:rsidRPr="005B10EA">
              <w:rPr>
                <w:rFonts w:ascii="Calibri" w:eastAsia="Calibri" w:hAnsi="Calibri" w:cs="Times New Roman"/>
                <w:kern w:val="3"/>
                <w14:ligatures w14:val="none"/>
              </w:rPr>
              <w:t>1.Zdravstveno stanje – se prati (antropometrijske karakteristike)</w:t>
            </w:r>
          </w:p>
        </w:tc>
      </w:tr>
      <w:tr w:rsidR="005B10EA" w:rsidRPr="005B10EA" w14:paraId="69EB5C4E"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BA164"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2.Motoričke i funkcionalne sposobnosti su komponente koje se prate. Postoji mogućnost i vrednovanja motoričkih i funkcionalnih sposobnosti/postignuća kroz ocjenu, a provodi se prema dogovorenim kriterijima. </w:t>
            </w:r>
          </w:p>
        </w:tc>
      </w:tr>
      <w:tr w:rsidR="005B10EA" w:rsidRPr="005B10EA" w14:paraId="638EAC2D"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11A85"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3.Motorička znanja i postignuća su komponente koje se prate. Naučene vještine brojčano se vrednuju kroz ocjenu prema postavljanim dogovorenim </w:t>
            </w:r>
          </w:p>
          <w:p w14:paraId="2DA30F4C"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kriterijima.</w:t>
            </w:r>
          </w:p>
        </w:tc>
      </w:tr>
      <w:tr w:rsidR="005B10EA" w:rsidRPr="005B10EA" w14:paraId="353FBC1B"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024D1"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4.Odgojne učinci rada:</w:t>
            </w:r>
          </w:p>
          <w:p w14:paraId="30416A66"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a) aktivnost učenika u nastavi</w:t>
            </w:r>
          </w:p>
          <w:p w14:paraId="589BAA4A"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lastRenderedPageBreak/>
              <w:t>b) odnos učenika prema učenicima, učitelju i mjestu vježbanja</w:t>
            </w:r>
          </w:p>
          <w:p w14:paraId="66E0AD8D"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c) stečene zdravstveno higijenske navike, nošenje čiste sportske opreme što podrazumijeva bijela majica, jednobojne kratke sportske hlače, jednobojna trenirka i sportske tenisice koje su za vježbanje</w:t>
            </w:r>
          </w:p>
          <w:p w14:paraId="546EDDCD"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d) nije dozvoljeno vježbanje u prljavim tenisicama koje se koriste za van ili tenisicama koje se koriste za hodanje po školi  </w:t>
            </w:r>
          </w:p>
          <w:p w14:paraId="3C3FEAAC"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e) moralna svojstva (pomagati, ne koristiti neadekvatan rječnik, saslušati drugog...)</w:t>
            </w:r>
          </w:p>
          <w:p w14:paraId="7B1AA338"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f) za ne donošenje opreme</w:t>
            </w:r>
          </w:p>
          <w:p w14:paraId="47F49A46"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g) odgovornost i osigurati sigurnost učenika u radu s drugim razrednim kolegama: </w:t>
            </w:r>
          </w:p>
          <w:p w14:paraId="0DCF3DE2" w14:textId="77777777" w:rsidR="005B10EA" w:rsidRPr="005B10EA" w:rsidRDefault="005B10EA" w:rsidP="005B10EA">
            <w:pPr>
              <w:widowControl w:val="0"/>
              <w:numPr>
                <w:ilvl w:val="0"/>
                <w:numId w:val="1"/>
              </w:numPr>
              <w:suppressAutoHyphens/>
              <w:autoSpaceDN w:val="0"/>
              <w:spacing w:after="0" w:line="240" w:lineRule="auto"/>
              <w:textAlignment w:val="baseline"/>
              <w:rPr>
                <w:rFonts w:ascii="Calibri" w:eastAsia="Calibri" w:hAnsi="Calibri" w:cs="Times New Roman"/>
                <w:kern w:val="3"/>
                <w14:ligatures w14:val="none"/>
              </w:rPr>
            </w:pPr>
            <w:r w:rsidRPr="005B10EA">
              <w:rPr>
                <w:rFonts w:ascii="Calibri" w:eastAsia="Calibri" w:hAnsi="Calibri" w:cs="Times New Roman"/>
                <w:kern w:val="3"/>
                <w14:ligatures w14:val="none"/>
              </w:rPr>
              <w:t>učenici koji imaju dugu kosu obavezni su vezati dugu kosu</w:t>
            </w:r>
          </w:p>
          <w:p w14:paraId="6285C165" w14:textId="77777777" w:rsidR="005B10EA" w:rsidRPr="005B10EA" w:rsidRDefault="005B10EA" w:rsidP="005B10EA">
            <w:pPr>
              <w:widowControl w:val="0"/>
              <w:numPr>
                <w:ilvl w:val="0"/>
                <w:numId w:val="1"/>
              </w:numPr>
              <w:suppressAutoHyphens/>
              <w:autoSpaceDN w:val="0"/>
              <w:spacing w:after="0" w:line="240" w:lineRule="auto"/>
              <w:textAlignment w:val="baseline"/>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učenici zbog sigurnosti ne smiju imati duge nokte/dužina noktiju do vrha jagodica </w:t>
            </w:r>
          </w:p>
          <w:p w14:paraId="405925AB" w14:textId="77777777" w:rsidR="005B10EA" w:rsidRPr="005B10EA" w:rsidRDefault="005B10EA" w:rsidP="005B10EA">
            <w:pPr>
              <w:widowControl w:val="0"/>
              <w:numPr>
                <w:ilvl w:val="0"/>
                <w:numId w:val="1"/>
              </w:numPr>
              <w:suppressAutoHyphens/>
              <w:autoSpaceDN w:val="0"/>
              <w:spacing w:after="0" w:line="240" w:lineRule="auto"/>
              <w:textAlignment w:val="baseline"/>
              <w:rPr>
                <w:rFonts w:ascii="Calibri" w:eastAsia="Calibri" w:hAnsi="Calibri" w:cs="Times New Roman"/>
                <w:kern w:val="3"/>
                <w14:ligatures w14:val="none"/>
              </w:rPr>
            </w:pPr>
            <w:r w:rsidRPr="005B10EA">
              <w:rPr>
                <w:rFonts w:ascii="Calibri" w:eastAsia="Calibri" w:hAnsi="Calibri" w:cs="Times New Roman"/>
                <w:kern w:val="3"/>
                <w14:ligatures w14:val="none"/>
              </w:rPr>
              <w:t>učenici ne smiju imati umjetne  trepavice</w:t>
            </w:r>
          </w:p>
          <w:p w14:paraId="3706F321" w14:textId="77777777" w:rsidR="005B10EA" w:rsidRPr="005B10EA" w:rsidRDefault="005B10EA" w:rsidP="005B10EA">
            <w:pPr>
              <w:widowControl w:val="0"/>
              <w:numPr>
                <w:ilvl w:val="0"/>
                <w:numId w:val="1"/>
              </w:numPr>
              <w:suppressAutoHyphens/>
              <w:autoSpaceDN w:val="0"/>
              <w:spacing w:after="0" w:line="240" w:lineRule="auto"/>
              <w:textAlignment w:val="baseline"/>
              <w:rPr>
                <w:rFonts w:ascii="Calibri" w:eastAsia="Calibri" w:hAnsi="Calibri" w:cs="Times New Roman"/>
                <w:kern w:val="3"/>
                <w14:ligatures w14:val="none"/>
              </w:rPr>
            </w:pPr>
            <w:r w:rsidRPr="005B10EA">
              <w:rPr>
                <w:rFonts w:ascii="Calibri" w:eastAsia="Calibri" w:hAnsi="Calibri" w:cs="Times New Roman"/>
                <w:kern w:val="3"/>
                <w14:ligatures w14:val="none"/>
              </w:rPr>
              <w:t>za vrijeme rada ne smije se nositi nakit</w:t>
            </w:r>
          </w:p>
          <w:p w14:paraId="20AA02F2" w14:textId="77777777" w:rsidR="005B10EA" w:rsidRPr="005B10EA" w:rsidRDefault="005B10EA" w:rsidP="005B10EA">
            <w:pPr>
              <w:widowControl w:val="0"/>
              <w:numPr>
                <w:ilvl w:val="0"/>
                <w:numId w:val="1"/>
              </w:numPr>
              <w:suppressAutoHyphens/>
              <w:autoSpaceDN w:val="0"/>
              <w:spacing w:after="0" w:line="240" w:lineRule="auto"/>
              <w:textAlignment w:val="baseline"/>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za vrijeme vježbanja potrebno je nositi majicu kratkih rukava, adekvatne dužine (do kukova)                   </w:t>
            </w:r>
          </w:p>
        </w:tc>
      </w:tr>
      <w:tr w:rsidR="005B10EA" w:rsidRPr="005B10EA" w14:paraId="11BECEC2"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69202881" w14:textId="77777777" w:rsidR="005B10EA" w:rsidRPr="005B10EA" w:rsidRDefault="005B10EA" w:rsidP="005B10EA">
            <w:pPr>
              <w:autoSpaceDN w:val="0"/>
              <w:spacing w:after="0" w:line="240" w:lineRule="auto"/>
              <w:rPr>
                <w:rFonts w:ascii="Calibri" w:eastAsia="Calibri" w:hAnsi="Calibri" w:cs="Times New Roman"/>
                <w:kern w:val="3"/>
                <w:sz w:val="32"/>
                <w:szCs w:val="32"/>
                <w14:ligatures w14:val="none"/>
              </w:rPr>
            </w:pPr>
            <w:r w:rsidRPr="005B10EA">
              <w:rPr>
                <w:rFonts w:ascii="Calibri" w:eastAsia="Calibri" w:hAnsi="Calibri" w:cs="Times New Roman"/>
                <w:kern w:val="3"/>
                <w:sz w:val="32"/>
                <w:szCs w:val="32"/>
                <w14:ligatures w14:val="none"/>
              </w:rPr>
              <w:lastRenderedPageBreak/>
              <w:t xml:space="preserve">KRITERIJ VREDNOVANJA ZA ODNOS PREMA RADU I NOŠENJU OPREME ZA RAD. </w:t>
            </w:r>
          </w:p>
        </w:tc>
      </w:tr>
      <w:tr w:rsidR="005B10EA" w:rsidRPr="005B10EA" w14:paraId="759E8A7C"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E9F8C" w14:textId="77777777" w:rsidR="005B10EA" w:rsidRPr="005B10EA" w:rsidRDefault="005B10EA" w:rsidP="005B10EA">
            <w:pPr>
              <w:autoSpaceDN w:val="0"/>
              <w:spacing w:after="0" w:line="240" w:lineRule="auto"/>
              <w:rPr>
                <w:rFonts w:ascii="Calibri" w:eastAsia="Calibri" w:hAnsi="Calibri" w:cs="Times New Roman"/>
                <w:b/>
                <w:bCs/>
                <w:i/>
                <w:iCs/>
                <w:kern w:val="3"/>
                <w14:ligatures w14:val="none"/>
              </w:rPr>
            </w:pPr>
            <w:r w:rsidRPr="005B10EA">
              <w:rPr>
                <w:rFonts w:ascii="Calibri" w:eastAsia="Calibri" w:hAnsi="Calibri" w:cs="Times New Roman"/>
                <w:b/>
                <w:bCs/>
                <w:i/>
                <w:iCs/>
                <w:kern w:val="3"/>
                <w14:ligatures w14:val="none"/>
              </w:rPr>
              <w:t>KRITERIJI: Obavezno upoznati roditelja s kriterijima.</w:t>
            </w:r>
          </w:p>
          <w:p w14:paraId="2C0BAB1B"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Odličan       – ako se ne zaboravi oprema</w:t>
            </w:r>
          </w:p>
          <w:p w14:paraId="56AFFE34"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Vrlo dobar  – ako se jednom zaboravi oprema</w:t>
            </w:r>
          </w:p>
          <w:p w14:paraId="38B7F119"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Dobar          – ako se dva puta zaboravi oprema</w:t>
            </w:r>
          </w:p>
          <w:p w14:paraId="03A92E9E"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Dovoljan     – ako se tri puta zaboravi oprema</w:t>
            </w:r>
          </w:p>
          <w:p w14:paraId="0C6E1168"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Nedovoljan – ako se četiri puta zaboravi oprema</w:t>
            </w:r>
          </w:p>
        </w:tc>
      </w:tr>
      <w:tr w:rsidR="005B10EA" w:rsidRPr="005B10EA" w14:paraId="000FCF2D"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tcPr>
          <w:p w14:paraId="5E33B0BB" w14:textId="77777777" w:rsidR="005B10EA" w:rsidRPr="005B10EA" w:rsidRDefault="005B10EA" w:rsidP="005B10EA">
            <w:pPr>
              <w:autoSpaceDN w:val="0"/>
              <w:spacing w:after="0" w:line="240" w:lineRule="auto"/>
              <w:rPr>
                <w:rFonts w:ascii="Calibri" w:eastAsia="Calibri" w:hAnsi="Calibri" w:cs="Times New Roman"/>
                <w:kern w:val="3"/>
                <w:sz w:val="32"/>
                <w:szCs w:val="32"/>
                <w14:ligatures w14:val="none"/>
              </w:rPr>
            </w:pPr>
            <w:r w:rsidRPr="005B10EA">
              <w:rPr>
                <w:rFonts w:ascii="Calibri" w:eastAsia="Calibri" w:hAnsi="Calibri" w:cs="Times New Roman"/>
                <w:kern w:val="3"/>
                <w:sz w:val="32"/>
                <w:szCs w:val="32"/>
                <w14:ligatures w14:val="none"/>
              </w:rPr>
              <w:t>PROTOKOL ZA UČENIKE KOJI NE VJEŽBAJU REDOVITO (ne donosi opremu)</w:t>
            </w:r>
          </w:p>
        </w:tc>
      </w:tr>
      <w:tr w:rsidR="005B10EA" w:rsidRPr="005B10EA" w14:paraId="1E9E868F"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BB1A2"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 xml:space="preserve">Potrebno je naglasiti da ako učenik ne vježba, a ima liječničku ispričnicu ili  ispričnicu od roditelja, učenika se za to vrijeme ne vrednuje. Nadalje, ako ne postoji ništa od navedenog, upoznaje se razrednika i ravnatelja s nastalim problemom, te obavještava stručna služba. Obavlja se razgovor s roditeljem, te ga se upozorava na nastalu situaciju i koji su sljedeći postupci. Ako se roditelj ne uključuje u nastali problem učenik se ne može vrednovati u skladu s </w:t>
            </w:r>
          </w:p>
          <w:p w14:paraId="7F2A8E35" w14:textId="77777777" w:rsidR="005B10EA" w:rsidRPr="005B10EA"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kern w:val="3"/>
                <w14:ligatures w14:val="none"/>
              </w:rPr>
              <w:t>pravilnikom vrednovanja.</w:t>
            </w:r>
          </w:p>
        </w:tc>
      </w:tr>
      <w:tr w:rsidR="005B10EA" w:rsidRPr="005B10EA" w14:paraId="313AF058" w14:textId="77777777" w:rsidTr="005B10EA">
        <w:tc>
          <w:tcPr>
            <w:tcW w:w="157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8A0DC" w14:textId="77777777" w:rsidR="00C45B4E" w:rsidRDefault="005B10EA" w:rsidP="005B10EA">
            <w:pPr>
              <w:autoSpaceDN w:val="0"/>
              <w:spacing w:after="0" w:line="240" w:lineRule="auto"/>
              <w:rPr>
                <w:rFonts w:ascii="Calibri" w:eastAsia="Calibri" w:hAnsi="Calibri" w:cs="Times New Roman"/>
                <w:kern w:val="3"/>
                <w14:ligatures w14:val="none"/>
              </w:rPr>
            </w:pPr>
            <w:r w:rsidRPr="005B10EA">
              <w:rPr>
                <w:rFonts w:ascii="Calibri" w:eastAsia="Calibri" w:hAnsi="Calibri" w:cs="Times New Roman"/>
                <w:b/>
                <w:bCs/>
                <w:kern w:val="3"/>
                <w14:ligatures w14:val="none"/>
              </w:rPr>
              <w:t>Ako učenik iz nemara ne donosi opremu</w:t>
            </w:r>
            <w:r w:rsidRPr="005B10EA">
              <w:rPr>
                <w:rFonts w:ascii="Calibri" w:eastAsia="Calibri" w:hAnsi="Calibri" w:cs="Times New Roman"/>
                <w:kern w:val="3"/>
                <w14:ligatures w14:val="none"/>
              </w:rPr>
              <w:t xml:space="preserve">, potrebno je također obavijestiti razrednika, ravnatelja i stručnu službi, te obaviti razgovor s roditeljima i iste upoznati s kriterijima koje donosi učitelj za Vrednovanje za ne donošenje opreme koje se upisuje u odgojne učinke rada.                                                                                        </w:t>
            </w:r>
          </w:p>
          <w:p w14:paraId="184F31EC" w14:textId="368E4595" w:rsidR="005B10EA" w:rsidRPr="00554F19" w:rsidRDefault="005B10EA" w:rsidP="005B10EA">
            <w:pPr>
              <w:autoSpaceDN w:val="0"/>
              <w:spacing w:after="0" w:line="240" w:lineRule="auto"/>
              <w:rPr>
                <w:rFonts w:ascii="Calibri" w:eastAsia="Calibri" w:hAnsi="Calibri" w:cs="Tahoma"/>
                <w:kern w:val="0"/>
                <w14:ligatures w14:val="none"/>
              </w:rPr>
            </w:pPr>
            <w:r w:rsidRPr="005B10EA">
              <w:rPr>
                <w:rFonts w:ascii="Calibri" w:eastAsia="Calibri" w:hAnsi="Calibri" w:cs="Times New Roman"/>
                <w:kern w:val="3"/>
                <w14:ligatures w14:val="none"/>
              </w:rPr>
              <w:t>VREDNOVANJE UČENIKA ZA NE NOŠENJE OPREME ZA RAD / NE VJEŽBA – vrednovanje neodgovornog postupanja prema obavezama koje nalaže predmet (upute učitelja). STATUT OSNOVNE ŠKOLE PETRA STUDENCA.</w:t>
            </w:r>
          </w:p>
        </w:tc>
      </w:tr>
    </w:tbl>
    <w:p w14:paraId="42746A93" w14:textId="77777777" w:rsidR="005B10EA" w:rsidRDefault="005B10EA" w:rsidP="00A67626">
      <w:pPr>
        <w:spacing w:after="0"/>
        <w:jc w:val="center"/>
        <w:rPr>
          <w:rFonts w:ascii="Calibri" w:eastAsia="Calibri" w:hAnsi="Calibri" w:cs="Calibri"/>
          <w:b/>
          <w:kern w:val="0"/>
          <w:u w:val="single"/>
          <w:lang w:eastAsia="hr-HR"/>
          <w14:ligatures w14:val="none"/>
        </w:rPr>
      </w:pPr>
    </w:p>
    <w:p w14:paraId="0A8A938B" w14:textId="77777777" w:rsidR="008029AD" w:rsidRDefault="008029AD" w:rsidP="005B10EA">
      <w:pPr>
        <w:spacing w:after="0"/>
        <w:rPr>
          <w:rFonts w:ascii="Calibri" w:eastAsia="Calibri" w:hAnsi="Calibri" w:cs="Calibri"/>
          <w:b/>
          <w:kern w:val="0"/>
          <w:u w:val="single"/>
          <w:lang w:eastAsia="hr-HR"/>
          <w14:ligatures w14:val="none"/>
        </w:rPr>
      </w:pPr>
    </w:p>
    <w:p w14:paraId="33CCCA54" w14:textId="77777777" w:rsidR="005B10EA" w:rsidRDefault="005B10EA" w:rsidP="005B10EA">
      <w:pPr>
        <w:spacing w:after="0"/>
        <w:rPr>
          <w:rFonts w:ascii="Calibri" w:eastAsia="Calibri" w:hAnsi="Calibri" w:cs="Calibri"/>
          <w:b/>
          <w:kern w:val="0"/>
          <w:u w:val="single"/>
          <w:lang w:eastAsia="hr-HR"/>
          <w14:ligatures w14:val="none"/>
        </w:rPr>
      </w:pPr>
    </w:p>
    <w:p w14:paraId="3323339B" w14:textId="77777777" w:rsidR="008029AD" w:rsidRDefault="008029AD" w:rsidP="00A67626">
      <w:pPr>
        <w:spacing w:after="0"/>
        <w:jc w:val="center"/>
        <w:rPr>
          <w:rFonts w:ascii="Calibri" w:eastAsia="Calibri" w:hAnsi="Calibri" w:cs="Calibri"/>
          <w:b/>
          <w:kern w:val="0"/>
          <w:u w:val="single"/>
          <w:lang w:eastAsia="hr-HR"/>
          <w14:ligatures w14:val="none"/>
        </w:rPr>
      </w:pPr>
    </w:p>
    <w:tbl>
      <w:tblPr>
        <w:tblStyle w:val="TableGrid1"/>
        <w:tblW w:w="15451" w:type="dxa"/>
        <w:tblInd w:w="-714" w:type="dxa"/>
        <w:tblLook w:val="0480" w:firstRow="0" w:lastRow="0" w:firstColumn="1" w:lastColumn="0" w:noHBand="0" w:noVBand="1"/>
      </w:tblPr>
      <w:tblGrid>
        <w:gridCol w:w="3843"/>
        <w:gridCol w:w="1630"/>
        <w:gridCol w:w="2161"/>
        <w:gridCol w:w="21"/>
        <w:gridCol w:w="246"/>
        <w:gridCol w:w="2559"/>
        <w:gridCol w:w="954"/>
        <w:gridCol w:w="279"/>
        <w:gridCol w:w="1440"/>
        <w:gridCol w:w="2318"/>
      </w:tblGrid>
      <w:tr w:rsidR="005B10EA" w:rsidRPr="005B10EA" w14:paraId="5548629F" w14:textId="77777777" w:rsidTr="005B10EA">
        <w:tc>
          <w:tcPr>
            <w:tcW w:w="15451" w:type="dxa"/>
            <w:gridSpan w:val="10"/>
            <w:tcBorders>
              <w:right w:val="single" w:sz="4" w:space="0" w:color="auto"/>
            </w:tcBorders>
            <w:shd w:val="clear" w:color="auto" w:fill="C5E0B3"/>
            <w:vAlign w:val="center"/>
          </w:tcPr>
          <w:p w14:paraId="398242C5" w14:textId="77777777" w:rsidR="005B10EA" w:rsidRPr="005B10EA" w:rsidRDefault="005B10EA" w:rsidP="005B10EA">
            <w:pPr>
              <w:ind w:left="82"/>
              <w:jc w:val="center"/>
              <w:rPr>
                <w:rFonts w:ascii="Calibri" w:eastAsia="Times New Roman" w:hAnsi="Calibri" w:cs="Calibri"/>
                <w:b/>
                <w:color w:val="C00000"/>
                <w:sz w:val="28"/>
                <w:szCs w:val="24"/>
                <w:lang w:eastAsia="hr-HR"/>
              </w:rPr>
            </w:pPr>
            <w:r w:rsidRPr="005B10EA">
              <w:rPr>
                <w:rFonts w:ascii="Calibri" w:eastAsia="Times New Roman" w:hAnsi="Calibri" w:cs="Calibri"/>
                <w:b/>
                <w:color w:val="C00000"/>
                <w:sz w:val="28"/>
                <w:szCs w:val="24"/>
                <w:lang w:eastAsia="hr-HR"/>
              </w:rPr>
              <w:lastRenderedPageBreak/>
              <w:t>Predmetno područje A: Motorička znanja</w:t>
            </w:r>
          </w:p>
        </w:tc>
      </w:tr>
      <w:tr w:rsidR="005B10EA" w:rsidRPr="005B10EA" w14:paraId="6E116814" w14:textId="77777777" w:rsidTr="005B10EA">
        <w:tc>
          <w:tcPr>
            <w:tcW w:w="15451" w:type="dxa"/>
            <w:gridSpan w:val="10"/>
            <w:tcBorders>
              <w:right w:val="single" w:sz="4" w:space="0" w:color="auto"/>
            </w:tcBorders>
            <w:shd w:val="clear" w:color="auto" w:fill="DEEAF6"/>
            <w:vAlign w:val="center"/>
          </w:tcPr>
          <w:p w14:paraId="54FC4C8C" w14:textId="77777777" w:rsidR="005B10EA" w:rsidRPr="005B10EA" w:rsidRDefault="005B10EA" w:rsidP="005B10EA">
            <w:pPr>
              <w:ind w:left="82"/>
              <w:jc w:val="center"/>
              <w:rPr>
                <w:rFonts w:ascii="Calibri" w:eastAsia="Times New Roman" w:hAnsi="Calibri" w:cs="Calibri"/>
                <w:b/>
                <w:sz w:val="28"/>
                <w:szCs w:val="28"/>
                <w:lang w:eastAsia="hr-HR"/>
              </w:rPr>
            </w:pPr>
            <w:r w:rsidRPr="005B10EA">
              <w:rPr>
                <w:rFonts w:ascii="Calibri" w:eastAsia="Times New Roman" w:hAnsi="Calibri" w:cs="Calibri"/>
                <w:b/>
                <w:sz w:val="28"/>
                <w:szCs w:val="28"/>
                <w:lang w:eastAsia="hr-HR"/>
              </w:rPr>
              <w:t>ISHOD: OŠ TZK A.1.1.  Izvodi prirodne načine gibanja.</w:t>
            </w:r>
          </w:p>
        </w:tc>
      </w:tr>
      <w:tr w:rsidR="005B10EA" w:rsidRPr="005B10EA" w14:paraId="1C4B00AF" w14:textId="77777777" w:rsidTr="005B10EA">
        <w:tc>
          <w:tcPr>
            <w:tcW w:w="3843" w:type="dxa"/>
            <w:tcBorders>
              <w:top w:val="nil"/>
              <w:bottom w:val="single" w:sz="4" w:space="0" w:color="auto"/>
              <w:right w:val="double" w:sz="12" w:space="0" w:color="auto"/>
            </w:tcBorders>
            <w:shd w:val="clear" w:color="auto" w:fill="DEEAF6"/>
          </w:tcPr>
          <w:p w14:paraId="2CD2C393"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RAZRADA ISHODA</w:t>
            </w:r>
          </w:p>
        </w:tc>
        <w:tc>
          <w:tcPr>
            <w:tcW w:w="3791" w:type="dxa"/>
            <w:gridSpan w:val="2"/>
            <w:tcBorders>
              <w:left w:val="double" w:sz="12" w:space="0" w:color="auto"/>
            </w:tcBorders>
          </w:tcPr>
          <w:p w14:paraId="2CA59F11"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DOBAR</w:t>
            </w:r>
          </w:p>
        </w:tc>
        <w:tc>
          <w:tcPr>
            <w:tcW w:w="4059" w:type="dxa"/>
            <w:gridSpan w:val="5"/>
          </w:tcPr>
          <w:p w14:paraId="68D41FA6"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VRLO DOBAR</w:t>
            </w:r>
          </w:p>
        </w:tc>
        <w:tc>
          <w:tcPr>
            <w:tcW w:w="3758" w:type="dxa"/>
            <w:gridSpan w:val="2"/>
          </w:tcPr>
          <w:p w14:paraId="2CCF004B"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ODLIČAN</w:t>
            </w:r>
          </w:p>
        </w:tc>
      </w:tr>
      <w:tr w:rsidR="005B10EA" w:rsidRPr="005B10EA" w14:paraId="6B585758" w14:textId="77777777" w:rsidTr="005B10EA">
        <w:tc>
          <w:tcPr>
            <w:tcW w:w="3843" w:type="dxa"/>
            <w:tcBorders>
              <w:right w:val="double" w:sz="12" w:space="0" w:color="auto"/>
            </w:tcBorders>
            <w:vAlign w:val="center"/>
          </w:tcPr>
          <w:p w14:paraId="0465FF56"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Izvodi raznovrsne prirodne načine gibanja za ovladavanje prostorom, preprekama, otporom i baratanjem predmetima.</w:t>
            </w:r>
          </w:p>
        </w:tc>
        <w:tc>
          <w:tcPr>
            <w:tcW w:w="3791" w:type="dxa"/>
            <w:gridSpan w:val="2"/>
          </w:tcPr>
          <w:p w14:paraId="58013DD6" w14:textId="77777777" w:rsidR="005B10EA" w:rsidRPr="005B10EA" w:rsidRDefault="005B10EA" w:rsidP="005B10EA">
            <w:pPr>
              <w:ind w:left="-36"/>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Oponašajući izvodi prirodne načine gibanja, pri čemu gibanja izvodi djelomično pravilno.</w:t>
            </w:r>
          </w:p>
        </w:tc>
        <w:tc>
          <w:tcPr>
            <w:tcW w:w="4059" w:type="dxa"/>
            <w:gridSpan w:val="5"/>
          </w:tcPr>
          <w:p w14:paraId="42AE3267" w14:textId="77777777" w:rsidR="005B10EA" w:rsidRPr="005B10EA" w:rsidRDefault="005B10EA" w:rsidP="005B10EA">
            <w:pPr>
              <w:rPr>
                <w:rFonts w:ascii="Calibri" w:eastAsia="Calibri" w:hAnsi="Calibri" w:cs="Calibri"/>
                <w:b/>
              </w:rPr>
            </w:pPr>
            <w:r w:rsidRPr="005B10EA">
              <w:rPr>
                <w:rFonts w:ascii="Calibri" w:eastAsia="Times New Roman" w:hAnsi="Calibri" w:cs="Calibri"/>
                <w:sz w:val="24"/>
                <w:szCs w:val="24"/>
                <w:lang w:eastAsia="hr-HR"/>
              </w:rPr>
              <w:t>Oponašajući izvodi prirodne načine gibanja, pri čemu gibanja izvodi  pravilno uz povremene korekcije od strane učitelja.</w:t>
            </w:r>
          </w:p>
        </w:tc>
        <w:tc>
          <w:tcPr>
            <w:tcW w:w="3758" w:type="dxa"/>
            <w:gridSpan w:val="2"/>
          </w:tcPr>
          <w:p w14:paraId="2FD07655" w14:textId="77777777" w:rsidR="005B10EA" w:rsidRPr="005B10EA" w:rsidRDefault="005B10EA" w:rsidP="005B10EA">
            <w:pPr>
              <w:rPr>
                <w:rFonts w:ascii="Calibri" w:eastAsia="Calibri" w:hAnsi="Calibri" w:cs="Calibri"/>
                <w:b/>
              </w:rPr>
            </w:pPr>
            <w:r w:rsidRPr="005B10EA">
              <w:rPr>
                <w:rFonts w:ascii="Calibri" w:eastAsia="Times New Roman" w:hAnsi="Calibri" w:cs="Calibri"/>
                <w:sz w:val="24"/>
                <w:szCs w:val="24"/>
                <w:lang w:eastAsia="hr-HR"/>
              </w:rPr>
              <w:t>Oponašajući izvodi prirodne načine gibanja, pri čemu gibanja izvodi pravilno i motorički ispravno.</w:t>
            </w:r>
          </w:p>
        </w:tc>
      </w:tr>
      <w:tr w:rsidR="005B10EA" w:rsidRPr="005B10EA" w14:paraId="6B09506D" w14:textId="77777777" w:rsidTr="005B10EA">
        <w:tc>
          <w:tcPr>
            <w:tcW w:w="3843" w:type="dxa"/>
            <w:tcBorders>
              <w:bottom w:val="single" w:sz="18" w:space="0" w:color="auto"/>
              <w:right w:val="double" w:sz="12" w:space="0" w:color="auto"/>
            </w:tcBorders>
            <w:vAlign w:val="center"/>
          </w:tcPr>
          <w:p w14:paraId="371BBB36" w14:textId="77777777" w:rsidR="005B10EA" w:rsidRPr="005B10EA" w:rsidRDefault="005B10EA" w:rsidP="005B10EA">
            <w:pPr>
              <w:tabs>
                <w:tab w:val="left" w:pos="224"/>
              </w:tabs>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Prepoznaje raznovrsne prirodne načine gibanja.</w:t>
            </w:r>
          </w:p>
        </w:tc>
        <w:tc>
          <w:tcPr>
            <w:tcW w:w="3791" w:type="dxa"/>
            <w:gridSpan w:val="2"/>
            <w:tcBorders>
              <w:bottom w:val="single" w:sz="18" w:space="0" w:color="auto"/>
            </w:tcBorders>
          </w:tcPr>
          <w:p w14:paraId="3DE9E45A" w14:textId="77777777" w:rsidR="005B10EA" w:rsidRPr="005B10EA" w:rsidRDefault="005B10EA" w:rsidP="005B10EA">
            <w:pPr>
              <w:ind w:left="-36"/>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Prema primjeru prepoznaje raznovrsne prirodne načine gibanja.</w:t>
            </w:r>
          </w:p>
        </w:tc>
        <w:tc>
          <w:tcPr>
            <w:tcW w:w="4059" w:type="dxa"/>
            <w:gridSpan w:val="5"/>
            <w:tcBorders>
              <w:bottom w:val="single" w:sz="18" w:space="0" w:color="auto"/>
            </w:tcBorders>
          </w:tcPr>
          <w:p w14:paraId="50EA3373" w14:textId="77777777" w:rsidR="005B10EA" w:rsidRPr="005B10EA" w:rsidRDefault="005B10EA" w:rsidP="005B10EA">
            <w:pPr>
              <w:rPr>
                <w:rFonts w:ascii="Calibri" w:eastAsia="Calibri" w:hAnsi="Calibri" w:cs="Calibri"/>
                <w:b/>
              </w:rPr>
            </w:pPr>
            <w:r w:rsidRPr="005B10EA">
              <w:rPr>
                <w:rFonts w:ascii="Calibri" w:eastAsia="Times New Roman" w:hAnsi="Calibri" w:cs="Calibri"/>
                <w:sz w:val="24"/>
                <w:szCs w:val="24"/>
                <w:lang w:eastAsia="hr-HR"/>
              </w:rPr>
              <w:t>Prepoznaje raznovrsne prirodne načine gibanja koje izvodi uglavnom pravilno.</w:t>
            </w:r>
          </w:p>
        </w:tc>
        <w:tc>
          <w:tcPr>
            <w:tcW w:w="3758" w:type="dxa"/>
            <w:gridSpan w:val="2"/>
            <w:tcBorders>
              <w:bottom w:val="single" w:sz="18" w:space="0" w:color="auto"/>
            </w:tcBorders>
          </w:tcPr>
          <w:p w14:paraId="43C4AC0D" w14:textId="77777777" w:rsidR="005B10EA" w:rsidRPr="005B10EA" w:rsidRDefault="005B10EA" w:rsidP="005B10EA">
            <w:pPr>
              <w:rPr>
                <w:rFonts w:ascii="Calibri" w:eastAsia="Calibri" w:hAnsi="Calibri" w:cs="Calibri"/>
                <w:b/>
              </w:rPr>
            </w:pPr>
            <w:r w:rsidRPr="005B10EA">
              <w:rPr>
                <w:rFonts w:ascii="Calibri" w:eastAsia="Times New Roman" w:hAnsi="Calibri" w:cs="Calibri"/>
                <w:sz w:val="24"/>
                <w:szCs w:val="24"/>
                <w:lang w:eastAsia="hr-HR"/>
              </w:rPr>
              <w:t>Prepoznaje i demonstrira raznovrsne prirodne načine gibanja.</w:t>
            </w:r>
          </w:p>
        </w:tc>
      </w:tr>
      <w:tr w:rsidR="005B10EA" w:rsidRPr="005B10EA" w14:paraId="69024487" w14:textId="77777777" w:rsidTr="005B10EA">
        <w:tc>
          <w:tcPr>
            <w:tcW w:w="15451" w:type="dxa"/>
            <w:gridSpan w:val="10"/>
            <w:tcBorders>
              <w:top w:val="single" w:sz="18" w:space="0" w:color="auto"/>
              <w:bottom w:val="single" w:sz="4" w:space="0" w:color="auto"/>
              <w:right w:val="single" w:sz="4" w:space="0" w:color="auto"/>
            </w:tcBorders>
            <w:shd w:val="clear" w:color="auto" w:fill="DEEAF6"/>
            <w:vAlign w:val="center"/>
          </w:tcPr>
          <w:p w14:paraId="5F5F6067" w14:textId="77777777" w:rsidR="005B10EA" w:rsidRPr="005B10EA" w:rsidRDefault="005B10EA" w:rsidP="005B10EA">
            <w:pPr>
              <w:tabs>
                <w:tab w:val="left" w:pos="224"/>
              </w:tabs>
              <w:ind w:left="82"/>
              <w:jc w:val="center"/>
              <w:rPr>
                <w:rFonts w:ascii="Calibri" w:eastAsia="Times New Roman" w:hAnsi="Calibri" w:cs="Calibri"/>
                <w:b/>
                <w:sz w:val="28"/>
                <w:szCs w:val="28"/>
                <w:lang w:eastAsia="hr-HR"/>
              </w:rPr>
            </w:pPr>
            <w:r w:rsidRPr="005B10EA">
              <w:rPr>
                <w:rFonts w:ascii="Calibri" w:eastAsia="Times New Roman" w:hAnsi="Calibri" w:cs="Calibri"/>
                <w:b/>
                <w:sz w:val="28"/>
                <w:szCs w:val="28"/>
                <w:lang w:eastAsia="hr-HR"/>
              </w:rPr>
              <w:t>ISHOD: OŠ TZK A.1.2. Provodi jednostavne motoričke igre.</w:t>
            </w:r>
          </w:p>
        </w:tc>
      </w:tr>
      <w:tr w:rsidR="005B10EA" w:rsidRPr="005B10EA" w14:paraId="68EBC10C" w14:textId="77777777" w:rsidTr="005B10EA">
        <w:tc>
          <w:tcPr>
            <w:tcW w:w="3843" w:type="dxa"/>
            <w:tcBorders>
              <w:top w:val="single" w:sz="4" w:space="0" w:color="auto"/>
              <w:bottom w:val="single" w:sz="4" w:space="0" w:color="auto"/>
              <w:right w:val="double" w:sz="12" w:space="0" w:color="auto"/>
            </w:tcBorders>
            <w:shd w:val="clear" w:color="auto" w:fill="DEEAF6"/>
          </w:tcPr>
          <w:p w14:paraId="170BEB94"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 xml:space="preserve">RAZRADA ISHODA </w:t>
            </w:r>
          </w:p>
        </w:tc>
        <w:tc>
          <w:tcPr>
            <w:tcW w:w="3791" w:type="dxa"/>
            <w:gridSpan w:val="2"/>
            <w:tcBorders>
              <w:top w:val="single" w:sz="4" w:space="0" w:color="auto"/>
              <w:left w:val="double" w:sz="12" w:space="0" w:color="auto"/>
            </w:tcBorders>
          </w:tcPr>
          <w:p w14:paraId="3F593BE5"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DOBAR</w:t>
            </w:r>
          </w:p>
        </w:tc>
        <w:tc>
          <w:tcPr>
            <w:tcW w:w="4059" w:type="dxa"/>
            <w:gridSpan w:val="5"/>
            <w:tcBorders>
              <w:top w:val="single" w:sz="4" w:space="0" w:color="auto"/>
            </w:tcBorders>
          </w:tcPr>
          <w:p w14:paraId="5D5BA3B2"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VRLO DOBAR</w:t>
            </w:r>
          </w:p>
        </w:tc>
        <w:tc>
          <w:tcPr>
            <w:tcW w:w="3758" w:type="dxa"/>
            <w:gridSpan w:val="2"/>
            <w:tcBorders>
              <w:top w:val="single" w:sz="4" w:space="0" w:color="auto"/>
            </w:tcBorders>
          </w:tcPr>
          <w:p w14:paraId="1FA3C5E6"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ODLIČAN</w:t>
            </w:r>
          </w:p>
        </w:tc>
      </w:tr>
      <w:tr w:rsidR="005B10EA" w:rsidRPr="005B10EA" w14:paraId="65E26B24" w14:textId="77777777" w:rsidTr="005B10EA">
        <w:tc>
          <w:tcPr>
            <w:tcW w:w="3843" w:type="dxa"/>
            <w:tcBorders>
              <w:bottom w:val="nil"/>
              <w:right w:val="double" w:sz="12" w:space="0" w:color="auto"/>
            </w:tcBorders>
            <w:vAlign w:val="center"/>
          </w:tcPr>
          <w:p w14:paraId="3759E7EA"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Sudjeluje u jednostavnim motoričkim igrama.</w:t>
            </w:r>
          </w:p>
        </w:tc>
        <w:tc>
          <w:tcPr>
            <w:tcW w:w="3791" w:type="dxa"/>
            <w:gridSpan w:val="2"/>
            <w:tcBorders>
              <w:bottom w:val="nil"/>
            </w:tcBorders>
          </w:tcPr>
          <w:p w14:paraId="0F22CDD5" w14:textId="77777777" w:rsidR="005B10EA" w:rsidRPr="005B10EA" w:rsidRDefault="005B10EA" w:rsidP="005B10EA">
            <w:pPr>
              <w:ind w:left="82"/>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Ne razumije upute igre te istu provodi uz dodatne upute.</w:t>
            </w:r>
          </w:p>
        </w:tc>
        <w:tc>
          <w:tcPr>
            <w:tcW w:w="4059" w:type="dxa"/>
            <w:gridSpan w:val="5"/>
            <w:tcBorders>
              <w:bottom w:val="nil"/>
            </w:tcBorders>
          </w:tcPr>
          <w:p w14:paraId="453F2557"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Igru provodi prema uputi.</w:t>
            </w:r>
          </w:p>
        </w:tc>
        <w:tc>
          <w:tcPr>
            <w:tcW w:w="3758" w:type="dxa"/>
            <w:gridSpan w:val="2"/>
            <w:tcBorders>
              <w:bottom w:val="nil"/>
            </w:tcBorders>
          </w:tcPr>
          <w:p w14:paraId="228866F4"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Shvaća i primjenjuje pravila igre u potpunosti.</w:t>
            </w:r>
          </w:p>
        </w:tc>
      </w:tr>
      <w:tr w:rsidR="005B10EA" w:rsidRPr="005B10EA" w14:paraId="256753E9" w14:textId="77777777" w:rsidTr="005B10EA">
        <w:tc>
          <w:tcPr>
            <w:tcW w:w="15451" w:type="dxa"/>
            <w:gridSpan w:val="10"/>
            <w:shd w:val="clear" w:color="auto" w:fill="C5E0B3"/>
            <w:vAlign w:val="center"/>
          </w:tcPr>
          <w:p w14:paraId="3A352F60" w14:textId="77777777" w:rsidR="005B10EA" w:rsidRPr="005B10EA" w:rsidRDefault="005B10EA" w:rsidP="005B10EA">
            <w:pPr>
              <w:ind w:left="82"/>
              <w:jc w:val="center"/>
              <w:rPr>
                <w:rFonts w:ascii="Calibri" w:eastAsia="Times New Roman" w:hAnsi="Calibri" w:cs="Calibri"/>
                <w:b/>
                <w:color w:val="C00000"/>
                <w:sz w:val="28"/>
                <w:szCs w:val="24"/>
                <w:lang w:eastAsia="hr-HR"/>
              </w:rPr>
            </w:pPr>
            <w:r w:rsidRPr="005B10EA">
              <w:rPr>
                <w:rFonts w:ascii="Calibri" w:eastAsia="Times New Roman" w:hAnsi="Calibri" w:cs="Calibri"/>
                <w:b/>
                <w:color w:val="C00000"/>
                <w:sz w:val="28"/>
                <w:szCs w:val="24"/>
                <w:lang w:eastAsia="hr-HR"/>
              </w:rPr>
              <w:t>Predmetno područje B: Motorička postignuća</w:t>
            </w:r>
          </w:p>
        </w:tc>
      </w:tr>
      <w:tr w:rsidR="005B10EA" w:rsidRPr="005B10EA" w14:paraId="25BC6870" w14:textId="77777777" w:rsidTr="005B10EA">
        <w:tc>
          <w:tcPr>
            <w:tcW w:w="15451" w:type="dxa"/>
            <w:gridSpan w:val="10"/>
            <w:tcBorders>
              <w:bottom w:val="single" w:sz="4" w:space="0" w:color="auto"/>
              <w:right w:val="single" w:sz="4" w:space="0" w:color="auto"/>
            </w:tcBorders>
            <w:shd w:val="clear" w:color="auto" w:fill="DEEAF6"/>
            <w:vAlign w:val="center"/>
          </w:tcPr>
          <w:p w14:paraId="080AE9EA" w14:textId="77777777" w:rsidR="005B10EA" w:rsidRPr="005B10EA" w:rsidRDefault="005B10EA" w:rsidP="005B10EA">
            <w:pPr>
              <w:ind w:left="82"/>
              <w:jc w:val="center"/>
              <w:rPr>
                <w:rFonts w:ascii="Calibri" w:eastAsia="Times New Roman" w:hAnsi="Calibri" w:cs="Calibri"/>
                <w:b/>
                <w:sz w:val="28"/>
                <w:szCs w:val="28"/>
                <w:lang w:eastAsia="hr-HR"/>
              </w:rPr>
            </w:pPr>
            <w:r w:rsidRPr="005B10EA">
              <w:rPr>
                <w:rFonts w:ascii="Calibri" w:eastAsia="Times New Roman" w:hAnsi="Calibri" w:cs="Calibri"/>
                <w:b/>
                <w:sz w:val="28"/>
                <w:szCs w:val="28"/>
                <w:lang w:eastAsia="hr-HR"/>
              </w:rPr>
              <w:t>ISHOD: OŠ TZK C.1.1. Prati motorička postignuća.</w:t>
            </w:r>
          </w:p>
        </w:tc>
      </w:tr>
      <w:tr w:rsidR="005B10EA" w:rsidRPr="005B10EA" w14:paraId="62F1041C" w14:textId="77777777" w:rsidTr="005B10EA">
        <w:tc>
          <w:tcPr>
            <w:tcW w:w="3843" w:type="dxa"/>
            <w:tcBorders>
              <w:bottom w:val="single" w:sz="4" w:space="0" w:color="auto"/>
              <w:right w:val="double" w:sz="12" w:space="0" w:color="auto"/>
            </w:tcBorders>
            <w:shd w:val="clear" w:color="auto" w:fill="DEEAF6"/>
          </w:tcPr>
          <w:p w14:paraId="47FF4D87"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RAZRADA ISHODA</w:t>
            </w:r>
          </w:p>
        </w:tc>
        <w:tc>
          <w:tcPr>
            <w:tcW w:w="3812" w:type="dxa"/>
            <w:gridSpan w:val="3"/>
            <w:tcBorders>
              <w:bottom w:val="single" w:sz="4" w:space="0" w:color="auto"/>
            </w:tcBorders>
          </w:tcPr>
          <w:p w14:paraId="284E20C4"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DOBAR</w:t>
            </w:r>
          </w:p>
        </w:tc>
        <w:tc>
          <w:tcPr>
            <w:tcW w:w="3759" w:type="dxa"/>
            <w:gridSpan w:val="3"/>
            <w:tcBorders>
              <w:bottom w:val="single" w:sz="4" w:space="0" w:color="auto"/>
            </w:tcBorders>
          </w:tcPr>
          <w:p w14:paraId="584BC82F"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VRLO DOBAR</w:t>
            </w:r>
          </w:p>
        </w:tc>
        <w:tc>
          <w:tcPr>
            <w:tcW w:w="4037" w:type="dxa"/>
            <w:gridSpan w:val="3"/>
            <w:tcBorders>
              <w:bottom w:val="single" w:sz="4" w:space="0" w:color="auto"/>
            </w:tcBorders>
          </w:tcPr>
          <w:p w14:paraId="6E4B89C4" w14:textId="77777777" w:rsidR="005B10EA" w:rsidRPr="005B10EA" w:rsidRDefault="005B10EA" w:rsidP="005B10EA">
            <w:pPr>
              <w:jc w:val="center"/>
              <w:rPr>
                <w:rFonts w:ascii="Calibri" w:eastAsia="Calibri" w:hAnsi="Calibri" w:cs="Calibri"/>
                <w:b/>
                <w:sz w:val="24"/>
              </w:rPr>
            </w:pPr>
            <w:r w:rsidRPr="005B10EA">
              <w:rPr>
                <w:rFonts w:ascii="Calibri" w:eastAsia="Calibri" w:hAnsi="Calibri" w:cs="Calibri"/>
                <w:b/>
                <w:sz w:val="24"/>
              </w:rPr>
              <w:t>ODLIČAN</w:t>
            </w:r>
          </w:p>
        </w:tc>
      </w:tr>
      <w:tr w:rsidR="005B10EA" w:rsidRPr="005B10EA" w14:paraId="550C93D4" w14:textId="77777777" w:rsidTr="005B10EA">
        <w:tc>
          <w:tcPr>
            <w:tcW w:w="3843" w:type="dxa"/>
            <w:tcBorders>
              <w:bottom w:val="single" w:sz="4" w:space="0" w:color="auto"/>
              <w:right w:val="double" w:sz="12" w:space="0" w:color="auto"/>
            </w:tcBorders>
            <w:vAlign w:val="center"/>
          </w:tcPr>
          <w:p w14:paraId="53379331" w14:textId="77777777" w:rsidR="005B10EA" w:rsidRPr="005B10EA" w:rsidRDefault="005B10EA" w:rsidP="005B10EA">
            <w:pPr>
              <w:rPr>
                <w:rFonts w:ascii="Calibri" w:eastAsia="Calibri" w:hAnsi="Calibri" w:cs="Calibri"/>
                <w:b/>
                <w:sz w:val="24"/>
              </w:rPr>
            </w:pPr>
            <w:r w:rsidRPr="005B10EA">
              <w:rPr>
                <w:rFonts w:ascii="Calibri" w:eastAsia="Calibri" w:hAnsi="Calibri" w:cs="Calibri"/>
                <w:b/>
                <w:sz w:val="24"/>
              </w:rPr>
              <w:t>RAZRADA ISHODA:</w:t>
            </w:r>
          </w:p>
          <w:p w14:paraId="1616A3A8"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Prati i prepoznaje osobna postignuća u svladanim obrazovnim sadržajima.</w:t>
            </w:r>
          </w:p>
        </w:tc>
        <w:tc>
          <w:tcPr>
            <w:tcW w:w="3812" w:type="dxa"/>
            <w:gridSpan w:val="3"/>
            <w:tcBorders>
              <w:bottom w:val="single" w:sz="4" w:space="0" w:color="auto"/>
            </w:tcBorders>
          </w:tcPr>
          <w:p w14:paraId="7D912A3C" w14:textId="77777777" w:rsidR="005B10EA" w:rsidRPr="005B10EA" w:rsidRDefault="005B10EA" w:rsidP="005B10EA">
            <w:pPr>
              <w:ind w:left="82"/>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Izvodi osnovne strukture usvojenih obrazovnih sadržaja uz pomoć učitelja i iz više pokušaja.</w:t>
            </w:r>
          </w:p>
        </w:tc>
        <w:tc>
          <w:tcPr>
            <w:tcW w:w="3759" w:type="dxa"/>
            <w:gridSpan w:val="3"/>
            <w:tcBorders>
              <w:bottom w:val="single" w:sz="4" w:space="0" w:color="auto"/>
            </w:tcBorders>
          </w:tcPr>
          <w:p w14:paraId="450E4791"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Izvodi osnovne strukture usvojenih obrazovnih sadržaja.</w:t>
            </w:r>
          </w:p>
        </w:tc>
        <w:tc>
          <w:tcPr>
            <w:tcW w:w="4037" w:type="dxa"/>
            <w:gridSpan w:val="3"/>
            <w:tcBorders>
              <w:bottom w:val="single" w:sz="4" w:space="0" w:color="auto"/>
            </w:tcBorders>
          </w:tcPr>
          <w:p w14:paraId="4FDC649C"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Samostalno izvodi osnovne strukture usvojenih obrazovnih sadržaja.</w:t>
            </w:r>
          </w:p>
        </w:tc>
      </w:tr>
      <w:tr w:rsidR="005B10EA" w:rsidRPr="005B10EA" w14:paraId="5A2B86F7" w14:textId="77777777" w:rsidTr="005B10EA">
        <w:tc>
          <w:tcPr>
            <w:tcW w:w="15451" w:type="dxa"/>
            <w:gridSpan w:val="10"/>
            <w:shd w:val="clear" w:color="auto" w:fill="C5E0B3"/>
            <w:vAlign w:val="center"/>
          </w:tcPr>
          <w:p w14:paraId="5E902014" w14:textId="77777777" w:rsidR="005B10EA" w:rsidRPr="005B10EA" w:rsidRDefault="005B10EA" w:rsidP="005B10EA">
            <w:pPr>
              <w:ind w:left="82"/>
              <w:jc w:val="center"/>
              <w:rPr>
                <w:rFonts w:ascii="Calibri" w:eastAsia="Times New Roman" w:hAnsi="Calibri" w:cs="Calibri"/>
                <w:b/>
                <w:color w:val="C00000"/>
                <w:sz w:val="28"/>
                <w:szCs w:val="24"/>
                <w:lang w:eastAsia="hr-HR"/>
              </w:rPr>
            </w:pPr>
            <w:r w:rsidRPr="005B10EA">
              <w:rPr>
                <w:rFonts w:ascii="Calibri" w:eastAsia="Times New Roman" w:hAnsi="Calibri" w:cs="Calibri"/>
                <w:b/>
                <w:color w:val="C00000"/>
                <w:sz w:val="28"/>
                <w:szCs w:val="24"/>
                <w:lang w:eastAsia="hr-HR"/>
              </w:rPr>
              <w:t>Predmetno područje C: Zdravstveni i odgojni učinci tjelesnog vježbanja</w:t>
            </w:r>
          </w:p>
        </w:tc>
      </w:tr>
      <w:tr w:rsidR="005B10EA" w:rsidRPr="005B10EA" w14:paraId="4D6717D8" w14:textId="77777777" w:rsidTr="005B10EA">
        <w:tc>
          <w:tcPr>
            <w:tcW w:w="15451" w:type="dxa"/>
            <w:gridSpan w:val="10"/>
            <w:tcBorders>
              <w:bottom w:val="single" w:sz="4" w:space="0" w:color="auto"/>
              <w:right w:val="single" w:sz="4" w:space="0" w:color="auto"/>
            </w:tcBorders>
            <w:shd w:val="clear" w:color="auto" w:fill="DEEAF6"/>
            <w:vAlign w:val="center"/>
          </w:tcPr>
          <w:p w14:paraId="52E59A8E" w14:textId="77777777" w:rsidR="005B10EA" w:rsidRPr="005B10EA" w:rsidRDefault="005B10EA" w:rsidP="005B10EA">
            <w:pPr>
              <w:ind w:left="82"/>
              <w:jc w:val="center"/>
              <w:rPr>
                <w:rFonts w:ascii="Calibri" w:eastAsia="Times New Roman" w:hAnsi="Calibri" w:cs="Calibri"/>
                <w:b/>
                <w:sz w:val="28"/>
                <w:szCs w:val="24"/>
                <w:lang w:eastAsia="hr-HR"/>
              </w:rPr>
            </w:pPr>
            <w:r w:rsidRPr="005B10EA">
              <w:rPr>
                <w:rFonts w:ascii="Calibri" w:eastAsia="Times New Roman" w:hAnsi="Calibri" w:cs="Calibri"/>
                <w:b/>
                <w:sz w:val="28"/>
                <w:szCs w:val="24"/>
                <w:lang w:eastAsia="hr-HR"/>
              </w:rPr>
              <w:t>ISHOD: OŠ TZK D.1.1. Primjenjuje postupke za održavanje higijene pri tjelesnim vježbanjem i brine se o opremi za TZK.</w:t>
            </w:r>
          </w:p>
        </w:tc>
      </w:tr>
      <w:tr w:rsidR="005B10EA" w:rsidRPr="005B10EA" w14:paraId="7A8042CF" w14:textId="77777777" w:rsidTr="005B10EA">
        <w:tc>
          <w:tcPr>
            <w:tcW w:w="3843" w:type="dxa"/>
            <w:tcBorders>
              <w:top w:val="nil"/>
              <w:bottom w:val="single" w:sz="4" w:space="0" w:color="auto"/>
              <w:right w:val="double" w:sz="12" w:space="0" w:color="auto"/>
            </w:tcBorders>
            <w:shd w:val="clear" w:color="auto" w:fill="DEEAF6"/>
          </w:tcPr>
          <w:p w14:paraId="070AA6A5"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RAZRADA ISHODA</w:t>
            </w:r>
          </w:p>
        </w:tc>
        <w:tc>
          <w:tcPr>
            <w:tcW w:w="1630" w:type="dxa"/>
            <w:tcBorders>
              <w:left w:val="double" w:sz="12" w:space="0" w:color="auto"/>
              <w:bottom w:val="single" w:sz="4" w:space="0" w:color="auto"/>
            </w:tcBorders>
          </w:tcPr>
          <w:p w14:paraId="3EA7AE01"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NEDOVOLJAN</w:t>
            </w:r>
          </w:p>
        </w:tc>
        <w:tc>
          <w:tcPr>
            <w:tcW w:w="2428" w:type="dxa"/>
            <w:gridSpan w:val="3"/>
            <w:tcBorders>
              <w:bottom w:val="single" w:sz="4" w:space="0" w:color="auto"/>
            </w:tcBorders>
          </w:tcPr>
          <w:p w14:paraId="41CB40B1"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DOVOLJAN</w:t>
            </w:r>
          </w:p>
        </w:tc>
        <w:tc>
          <w:tcPr>
            <w:tcW w:w="2559" w:type="dxa"/>
            <w:tcBorders>
              <w:bottom w:val="single" w:sz="4" w:space="0" w:color="auto"/>
            </w:tcBorders>
          </w:tcPr>
          <w:p w14:paraId="2D7DA875"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DOBAR</w:t>
            </w:r>
          </w:p>
        </w:tc>
        <w:tc>
          <w:tcPr>
            <w:tcW w:w="2673" w:type="dxa"/>
            <w:gridSpan w:val="3"/>
            <w:tcBorders>
              <w:bottom w:val="single" w:sz="4" w:space="0" w:color="auto"/>
            </w:tcBorders>
          </w:tcPr>
          <w:p w14:paraId="48B46865"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VRLO DOBAR</w:t>
            </w:r>
          </w:p>
        </w:tc>
        <w:tc>
          <w:tcPr>
            <w:tcW w:w="2318" w:type="dxa"/>
            <w:tcBorders>
              <w:bottom w:val="single" w:sz="4" w:space="0" w:color="auto"/>
            </w:tcBorders>
          </w:tcPr>
          <w:p w14:paraId="4C15C701"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ODLIČAN</w:t>
            </w:r>
          </w:p>
        </w:tc>
      </w:tr>
      <w:tr w:rsidR="005B10EA" w:rsidRPr="005B10EA" w14:paraId="6FEDFCA5" w14:textId="77777777" w:rsidTr="005B10EA">
        <w:tc>
          <w:tcPr>
            <w:tcW w:w="7901" w:type="dxa"/>
            <w:gridSpan w:val="5"/>
            <w:tcBorders>
              <w:right w:val="single" w:sz="4" w:space="0" w:color="auto"/>
            </w:tcBorders>
            <w:vAlign w:val="center"/>
          </w:tcPr>
          <w:p w14:paraId="258FEA0D"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Primjenjuje postupke za održavanje higijene pri tjelesnom vježbanju.</w:t>
            </w:r>
          </w:p>
        </w:tc>
        <w:tc>
          <w:tcPr>
            <w:tcW w:w="7550" w:type="dxa"/>
            <w:gridSpan w:val="5"/>
            <w:tcBorders>
              <w:left w:val="single" w:sz="4" w:space="0" w:color="auto"/>
            </w:tcBorders>
            <w:vAlign w:val="center"/>
          </w:tcPr>
          <w:p w14:paraId="1D12A91A" w14:textId="77777777" w:rsidR="005B10EA" w:rsidRPr="005B10EA" w:rsidRDefault="005B10EA" w:rsidP="005B10EA">
            <w:pPr>
              <w:ind w:left="31" w:hanging="32"/>
              <w:jc w:val="center"/>
              <w:rPr>
                <w:rFonts w:ascii="Calibri" w:eastAsia="Times New Roman" w:hAnsi="Calibri" w:cs="Calibri"/>
                <w:sz w:val="24"/>
                <w:szCs w:val="24"/>
                <w:lang w:eastAsia="hr-HR"/>
              </w:rPr>
            </w:pPr>
            <w:r w:rsidRPr="005B10EA">
              <w:rPr>
                <w:rFonts w:ascii="Calibri" w:eastAsia="Times New Roman" w:hAnsi="Calibri" w:cs="Calibri"/>
                <w:b/>
                <w:sz w:val="24"/>
                <w:szCs w:val="28"/>
                <w:lang w:eastAsia="hr-HR"/>
              </w:rPr>
              <w:t>Ostvarivanje ishoda se prati i ne podliježe vrednovanju.</w:t>
            </w:r>
          </w:p>
        </w:tc>
      </w:tr>
      <w:tr w:rsidR="005B10EA" w:rsidRPr="005B10EA" w14:paraId="61F8F3A4" w14:textId="77777777" w:rsidTr="005B10EA">
        <w:trPr>
          <w:trHeight w:val="163"/>
        </w:trPr>
        <w:tc>
          <w:tcPr>
            <w:tcW w:w="3843" w:type="dxa"/>
            <w:tcBorders>
              <w:bottom w:val="single" w:sz="4" w:space="0" w:color="auto"/>
              <w:right w:val="double" w:sz="12" w:space="0" w:color="auto"/>
            </w:tcBorders>
          </w:tcPr>
          <w:p w14:paraId="18023A9C"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Brine se o opremi za TZK.</w:t>
            </w:r>
          </w:p>
        </w:tc>
        <w:tc>
          <w:tcPr>
            <w:tcW w:w="1630" w:type="dxa"/>
            <w:tcBorders>
              <w:bottom w:val="single" w:sz="4" w:space="0" w:color="auto"/>
            </w:tcBorders>
          </w:tcPr>
          <w:p w14:paraId="288F1F1B" w14:textId="77777777" w:rsidR="005B10EA" w:rsidRPr="005B10EA" w:rsidRDefault="005B10EA" w:rsidP="005B10EA">
            <w:pPr>
              <w:ind w:left="39"/>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Na sat ne nosi odgovarajuću opremu za rad.</w:t>
            </w:r>
          </w:p>
        </w:tc>
        <w:tc>
          <w:tcPr>
            <w:tcW w:w="2428" w:type="dxa"/>
            <w:gridSpan w:val="3"/>
            <w:tcBorders>
              <w:bottom w:val="single" w:sz="4" w:space="0" w:color="auto"/>
            </w:tcBorders>
          </w:tcPr>
          <w:p w14:paraId="15A91DA3"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Isključivo uz stalno učiteljevo praćenje i podsjećanje donosi odgovarajuću opremu za TZK.</w:t>
            </w:r>
          </w:p>
        </w:tc>
        <w:tc>
          <w:tcPr>
            <w:tcW w:w="2559" w:type="dxa"/>
            <w:tcBorders>
              <w:bottom w:val="single" w:sz="4" w:space="0" w:color="auto"/>
            </w:tcBorders>
          </w:tcPr>
          <w:p w14:paraId="13E2ACFE" w14:textId="77777777" w:rsidR="005B10EA" w:rsidRPr="005B10EA" w:rsidRDefault="005B10EA" w:rsidP="005B10EA">
            <w:pPr>
              <w:ind w:left="82"/>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Uz učiteljevo podsjećanje donosi odgovarajuću opremu za TZK</w:t>
            </w:r>
          </w:p>
          <w:p w14:paraId="7A133747" w14:textId="77777777" w:rsidR="005B10EA" w:rsidRPr="005B10EA" w:rsidRDefault="005B10EA" w:rsidP="005B10EA">
            <w:pPr>
              <w:ind w:left="82"/>
              <w:rPr>
                <w:rFonts w:ascii="Calibri" w:eastAsia="Times New Roman" w:hAnsi="Calibri" w:cs="Calibri"/>
                <w:sz w:val="24"/>
                <w:szCs w:val="24"/>
                <w:lang w:eastAsia="hr-HR"/>
              </w:rPr>
            </w:pPr>
          </w:p>
          <w:p w14:paraId="4E3CA909" w14:textId="77777777" w:rsidR="005B10EA" w:rsidRPr="005B10EA" w:rsidRDefault="005B10EA" w:rsidP="005B10EA">
            <w:pPr>
              <w:ind w:left="82"/>
              <w:rPr>
                <w:rFonts w:ascii="Calibri" w:eastAsia="Times New Roman" w:hAnsi="Calibri" w:cs="Calibri"/>
                <w:sz w:val="24"/>
                <w:szCs w:val="24"/>
                <w:lang w:eastAsia="hr-HR"/>
              </w:rPr>
            </w:pPr>
          </w:p>
        </w:tc>
        <w:tc>
          <w:tcPr>
            <w:tcW w:w="2673" w:type="dxa"/>
            <w:gridSpan w:val="3"/>
            <w:tcBorders>
              <w:bottom w:val="single" w:sz="4" w:space="0" w:color="auto"/>
            </w:tcBorders>
          </w:tcPr>
          <w:p w14:paraId="082D9D0F"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Uglavnom redovito donosi odgovarajuću opremu za TZK.</w:t>
            </w:r>
          </w:p>
        </w:tc>
        <w:tc>
          <w:tcPr>
            <w:tcW w:w="2318" w:type="dxa"/>
            <w:tcBorders>
              <w:bottom w:val="single" w:sz="4" w:space="0" w:color="auto"/>
            </w:tcBorders>
          </w:tcPr>
          <w:p w14:paraId="58EEF34F"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 xml:space="preserve">Redovito donosi urednu i čistu odgovarajuću opremu za TZK. </w:t>
            </w:r>
          </w:p>
        </w:tc>
      </w:tr>
      <w:tr w:rsidR="005B10EA" w:rsidRPr="005B10EA" w14:paraId="0CB847EA" w14:textId="77777777" w:rsidTr="005B10EA">
        <w:tc>
          <w:tcPr>
            <w:tcW w:w="15451" w:type="dxa"/>
            <w:gridSpan w:val="10"/>
            <w:tcBorders>
              <w:bottom w:val="single" w:sz="4" w:space="0" w:color="auto"/>
              <w:right w:val="single" w:sz="4" w:space="0" w:color="auto"/>
            </w:tcBorders>
            <w:shd w:val="clear" w:color="auto" w:fill="DEEAF6"/>
          </w:tcPr>
          <w:p w14:paraId="26A7C188" w14:textId="77777777" w:rsidR="005B10EA" w:rsidRPr="005B10EA" w:rsidRDefault="005B10EA" w:rsidP="005B10EA">
            <w:pPr>
              <w:ind w:left="82"/>
              <w:jc w:val="center"/>
              <w:rPr>
                <w:rFonts w:ascii="Calibri" w:eastAsia="Times New Roman" w:hAnsi="Calibri" w:cs="Calibri"/>
                <w:b/>
                <w:sz w:val="28"/>
                <w:szCs w:val="28"/>
                <w:lang w:eastAsia="hr-HR"/>
              </w:rPr>
            </w:pPr>
            <w:r w:rsidRPr="005B10EA">
              <w:rPr>
                <w:rFonts w:ascii="Calibri" w:eastAsia="Times New Roman" w:hAnsi="Calibri" w:cs="Calibri"/>
                <w:b/>
                <w:sz w:val="28"/>
                <w:szCs w:val="28"/>
                <w:lang w:eastAsia="hr-HR"/>
              </w:rPr>
              <w:lastRenderedPageBreak/>
              <w:t>ISHOD: OŠ TZK D.1.2. Slijedi upute za rad i pravila motoričke igre.</w:t>
            </w:r>
          </w:p>
        </w:tc>
      </w:tr>
      <w:tr w:rsidR="005B10EA" w:rsidRPr="005B10EA" w14:paraId="01B8043B" w14:textId="77777777" w:rsidTr="005B10EA">
        <w:tc>
          <w:tcPr>
            <w:tcW w:w="3843" w:type="dxa"/>
            <w:tcBorders>
              <w:top w:val="nil"/>
              <w:bottom w:val="single" w:sz="4" w:space="0" w:color="auto"/>
              <w:right w:val="double" w:sz="12" w:space="0" w:color="auto"/>
            </w:tcBorders>
            <w:shd w:val="clear" w:color="auto" w:fill="DEEAF6"/>
          </w:tcPr>
          <w:p w14:paraId="14AB96C1"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RAZRADA ISHODA</w:t>
            </w:r>
          </w:p>
        </w:tc>
        <w:tc>
          <w:tcPr>
            <w:tcW w:w="1630" w:type="dxa"/>
            <w:tcBorders>
              <w:left w:val="double" w:sz="12" w:space="0" w:color="auto"/>
              <w:bottom w:val="single" w:sz="4" w:space="0" w:color="auto"/>
            </w:tcBorders>
          </w:tcPr>
          <w:p w14:paraId="15C32D2D"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NEDOVOLJAN</w:t>
            </w:r>
          </w:p>
        </w:tc>
        <w:tc>
          <w:tcPr>
            <w:tcW w:w="2428" w:type="dxa"/>
            <w:gridSpan w:val="3"/>
            <w:tcBorders>
              <w:bottom w:val="single" w:sz="4" w:space="0" w:color="auto"/>
            </w:tcBorders>
          </w:tcPr>
          <w:p w14:paraId="7BA8E0A0"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DOVOLJAN</w:t>
            </w:r>
          </w:p>
        </w:tc>
        <w:tc>
          <w:tcPr>
            <w:tcW w:w="2559" w:type="dxa"/>
            <w:tcBorders>
              <w:bottom w:val="single" w:sz="4" w:space="0" w:color="auto"/>
            </w:tcBorders>
          </w:tcPr>
          <w:p w14:paraId="18BE4CB1"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DOBAR</w:t>
            </w:r>
          </w:p>
        </w:tc>
        <w:tc>
          <w:tcPr>
            <w:tcW w:w="2673" w:type="dxa"/>
            <w:gridSpan w:val="3"/>
            <w:tcBorders>
              <w:bottom w:val="single" w:sz="4" w:space="0" w:color="auto"/>
            </w:tcBorders>
          </w:tcPr>
          <w:p w14:paraId="5790F1CC"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VRLO DOBAR</w:t>
            </w:r>
          </w:p>
        </w:tc>
        <w:tc>
          <w:tcPr>
            <w:tcW w:w="2318" w:type="dxa"/>
            <w:tcBorders>
              <w:bottom w:val="single" w:sz="4" w:space="0" w:color="auto"/>
            </w:tcBorders>
          </w:tcPr>
          <w:p w14:paraId="6E991498" w14:textId="77777777" w:rsidR="005B10EA" w:rsidRPr="005B10EA" w:rsidRDefault="005B10EA" w:rsidP="005B10EA">
            <w:pPr>
              <w:jc w:val="center"/>
              <w:rPr>
                <w:rFonts w:ascii="Calibri" w:eastAsia="Calibri" w:hAnsi="Calibri" w:cs="Calibri"/>
                <w:b/>
                <w:sz w:val="24"/>
                <w:szCs w:val="24"/>
              </w:rPr>
            </w:pPr>
            <w:r w:rsidRPr="005B10EA">
              <w:rPr>
                <w:rFonts w:ascii="Calibri" w:eastAsia="Calibri" w:hAnsi="Calibri" w:cs="Calibri"/>
                <w:b/>
                <w:sz w:val="24"/>
                <w:szCs w:val="24"/>
              </w:rPr>
              <w:t>ODLIČAN</w:t>
            </w:r>
          </w:p>
        </w:tc>
      </w:tr>
      <w:tr w:rsidR="005B10EA" w:rsidRPr="005B10EA" w14:paraId="084BB6D5" w14:textId="77777777" w:rsidTr="005B10EA">
        <w:tc>
          <w:tcPr>
            <w:tcW w:w="3843" w:type="dxa"/>
            <w:tcBorders>
              <w:right w:val="double" w:sz="12" w:space="0" w:color="auto"/>
            </w:tcBorders>
          </w:tcPr>
          <w:p w14:paraId="0B870C66"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Prihvaća pravila igre.</w:t>
            </w:r>
          </w:p>
          <w:p w14:paraId="56F36B0A" w14:textId="77777777" w:rsidR="005B10EA" w:rsidRPr="005B10EA" w:rsidRDefault="005B10EA" w:rsidP="005B10EA">
            <w:pPr>
              <w:rPr>
                <w:rFonts w:ascii="Calibri" w:eastAsia="Times New Roman" w:hAnsi="Calibri" w:cs="Calibri"/>
                <w:sz w:val="24"/>
                <w:szCs w:val="24"/>
                <w:lang w:eastAsia="hr-HR"/>
              </w:rPr>
            </w:pPr>
          </w:p>
        </w:tc>
        <w:tc>
          <w:tcPr>
            <w:tcW w:w="1630" w:type="dxa"/>
            <w:tcBorders>
              <w:left w:val="double" w:sz="12" w:space="0" w:color="auto"/>
            </w:tcBorders>
          </w:tcPr>
          <w:p w14:paraId="535E4221"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Ne shvaća pravila niti njihovu važnost u igri.</w:t>
            </w:r>
          </w:p>
        </w:tc>
        <w:tc>
          <w:tcPr>
            <w:tcW w:w="2428" w:type="dxa"/>
            <w:gridSpan w:val="3"/>
          </w:tcPr>
          <w:p w14:paraId="621BBEEF"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Pravila igre shvaća i prihvaća tek uz stalne intervencije učitelja.</w:t>
            </w:r>
          </w:p>
        </w:tc>
        <w:tc>
          <w:tcPr>
            <w:tcW w:w="2559" w:type="dxa"/>
          </w:tcPr>
          <w:p w14:paraId="5D78B395" w14:textId="77777777" w:rsidR="005B10EA" w:rsidRPr="005B10EA" w:rsidRDefault="005B10EA" w:rsidP="005B10EA">
            <w:pPr>
              <w:ind w:left="82"/>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Prihvaća samo neka od postavljenih pravila igre.</w:t>
            </w:r>
          </w:p>
        </w:tc>
        <w:tc>
          <w:tcPr>
            <w:tcW w:w="2673" w:type="dxa"/>
            <w:gridSpan w:val="3"/>
          </w:tcPr>
          <w:p w14:paraId="7A8E5662"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Prihvaća i slijedi postavljena pravila uz manje opomene i podsjećanja na isto.</w:t>
            </w:r>
          </w:p>
        </w:tc>
        <w:tc>
          <w:tcPr>
            <w:tcW w:w="2318" w:type="dxa"/>
          </w:tcPr>
          <w:p w14:paraId="4194E616"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Prihvaća, slijedi i razumije postavljena pravila igre.</w:t>
            </w:r>
          </w:p>
        </w:tc>
      </w:tr>
      <w:tr w:rsidR="005B10EA" w:rsidRPr="005B10EA" w14:paraId="2697ADCE" w14:textId="77777777" w:rsidTr="005B10EA">
        <w:tc>
          <w:tcPr>
            <w:tcW w:w="3843" w:type="dxa"/>
            <w:tcBorders>
              <w:bottom w:val="single" w:sz="4" w:space="0" w:color="auto"/>
              <w:right w:val="double" w:sz="12" w:space="0" w:color="auto"/>
            </w:tcBorders>
          </w:tcPr>
          <w:p w14:paraId="5BB1BEE0"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Razmatra prihvatljiva i neprihvatljiva ponašanja u igri.</w:t>
            </w:r>
          </w:p>
        </w:tc>
        <w:tc>
          <w:tcPr>
            <w:tcW w:w="1630" w:type="dxa"/>
            <w:tcBorders>
              <w:left w:val="double" w:sz="12" w:space="0" w:color="auto"/>
              <w:bottom w:val="single" w:sz="4" w:space="0" w:color="auto"/>
            </w:tcBorders>
          </w:tcPr>
          <w:p w14:paraId="4CF48BBD"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Nedovoljno razvijen osjećaj samokontrole, u igri je prisutno neprihvatljivo ponašanje.</w:t>
            </w:r>
          </w:p>
        </w:tc>
        <w:tc>
          <w:tcPr>
            <w:tcW w:w="2428" w:type="dxa"/>
            <w:gridSpan w:val="3"/>
            <w:tcBorders>
              <w:bottom w:val="single" w:sz="4" w:space="0" w:color="auto"/>
            </w:tcBorders>
          </w:tcPr>
          <w:p w14:paraId="5CA1AEDF" w14:textId="77777777" w:rsidR="005B10EA" w:rsidRPr="005B10EA" w:rsidRDefault="005B10EA" w:rsidP="005B10EA">
            <w:pPr>
              <w:rPr>
                <w:rFonts w:ascii="Calibri" w:eastAsia="Times New Roman" w:hAnsi="Calibri" w:cs="Calibri"/>
                <w:color w:val="FF0000"/>
                <w:sz w:val="24"/>
                <w:szCs w:val="24"/>
                <w:lang w:eastAsia="hr-HR"/>
              </w:rPr>
            </w:pPr>
            <w:r w:rsidRPr="005B10EA">
              <w:rPr>
                <w:rFonts w:ascii="Calibri" w:eastAsia="Times New Roman" w:hAnsi="Calibri" w:cs="Calibri"/>
                <w:sz w:val="24"/>
                <w:szCs w:val="24"/>
                <w:lang w:eastAsia="hr-HR"/>
              </w:rPr>
              <w:t>Odgovornost za neprihvatljivo ponašanje prihvaća tek nakon intervencije učitelja.</w:t>
            </w:r>
          </w:p>
        </w:tc>
        <w:tc>
          <w:tcPr>
            <w:tcW w:w="2559" w:type="dxa"/>
            <w:tcBorders>
              <w:bottom w:val="single" w:sz="4" w:space="0" w:color="auto"/>
            </w:tcBorders>
          </w:tcPr>
          <w:p w14:paraId="41BE795A"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U igri ponekada dolazi do nepoželjnih oblika ponašanja.</w:t>
            </w:r>
          </w:p>
        </w:tc>
        <w:tc>
          <w:tcPr>
            <w:tcW w:w="2673" w:type="dxa"/>
            <w:gridSpan w:val="3"/>
            <w:tcBorders>
              <w:bottom w:val="single" w:sz="4" w:space="0" w:color="auto"/>
            </w:tcBorders>
          </w:tcPr>
          <w:p w14:paraId="43425174"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U igri se uglavnom ponaša primjereno.</w:t>
            </w:r>
          </w:p>
        </w:tc>
        <w:tc>
          <w:tcPr>
            <w:tcW w:w="2318" w:type="dxa"/>
            <w:tcBorders>
              <w:bottom w:val="single" w:sz="4" w:space="0" w:color="auto"/>
            </w:tcBorders>
          </w:tcPr>
          <w:p w14:paraId="623BAE39" w14:textId="77777777" w:rsidR="005B10EA" w:rsidRPr="005B10EA" w:rsidRDefault="005B10EA" w:rsidP="005B10EA">
            <w:pPr>
              <w:rPr>
                <w:rFonts w:ascii="Calibri" w:eastAsia="Times New Roman" w:hAnsi="Calibri" w:cs="Calibri"/>
                <w:sz w:val="24"/>
                <w:szCs w:val="24"/>
                <w:lang w:eastAsia="hr-HR"/>
              </w:rPr>
            </w:pPr>
            <w:r w:rsidRPr="005B10EA">
              <w:rPr>
                <w:rFonts w:ascii="Calibri" w:eastAsia="Times New Roman" w:hAnsi="Calibri" w:cs="Calibri"/>
                <w:sz w:val="24"/>
                <w:szCs w:val="24"/>
                <w:lang w:eastAsia="hr-HR"/>
              </w:rPr>
              <w:t>U igri se ponaša primjereno, prihvaća odgovornost za svoje ponašanje.</w:t>
            </w:r>
          </w:p>
        </w:tc>
      </w:tr>
    </w:tbl>
    <w:p w14:paraId="413627A5" w14:textId="77777777" w:rsidR="005B10EA" w:rsidRDefault="005B10EA" w:rsidP="00A67626">
      <w:pPr>
        <w:spacing w:after="0"/>
        <w:jc w:val="center"/>
        <w:rPr>
          <w:rFonts w:ascii="Calibri" w:eastAsia="Calibri" w:hAnsi="Calibri" w:cs="Calibri"/>
          <w:b/>
          <w:kern w:val="0"/>
          <w:u w:val="single"/>
          <w:lang w:eastAsia="hr-HR"/>
          <w14:ligatures w14:val="none"/>
        </w:rPr>
      </w:pPr>
    </w:p>
    <w:p w14:paraId="73DE6BB7" w14:textId="77777777" w:rsidR="005B10EA" w:rsidRDefault="005B10EA" w:rsidP="00A67626">
      <w:pPr>
        <w:spacing w:after="0"/>
        <w:jc w:val="center"/>
        <w:rPr>
          <w:rFonts w:ascii="Calibri" w:eastAsia="Calibri" w:hAnsi="Calibri" w:cs="Calibri"/>
          <w:b/>
          <w:kern w:val="0"/>
          <w:u w:val="single"/>
          <w:lang w:eastAsia="hr-HR"/>
          <w14:ligatures w14:val="none"/>
        </w:rPr>
      </w:pPr>
    </w:p>
    <w:tbl>
      <w:tblPr>
        <w:tblStyle w:val="Reetkatablice"/>
        <w:tblW w:w="0" w:type="auto"/>
        <w:jc w:val="center"/>
        <w:tblLook w:val="04A0" w:firstRow="1" w:lastRow="0" w:firstColumn="1" w:lastColumn="0" w:noHBand="0" w:noVBand="1"/>
      </w:tblPr>
      <w:tblGrid>
        <w:gridCol w:w="4499"/>
        <w:gridCol w:w="4637"/>
        <w:gridCol w:w="4637"/>
      </w:tblGrid>
      <w:tr w:rsidR="005B10EA" w:rsidRPr="005B10EA" w14:paraId="2F68868E" w14:textId="77777777" w:rsidTr="005B10EA">
        <w:trPr>
          <w:trHeight w:val="499"/>
          <w:jc w:val="center"/>
        </w:trPr>
        <w:tc>
          <w:tcPr>
            <w:tcW w:w="13773" w:type="dxa"/>
            <w:gridSpan w:val="3"/>
            <w:shd w:val="clear" w:color="auto" w:fill="E2EFD9"/>
            <w:vAlign w:val="center"/>
          </w:tcPr>
          <w:p w14:paraId="4E5509DF" w14:textId="77777777" w:rsidR="005B10EA" w:rsidRPr="005B10EA" w:rsidRDefault="005B10EA" w:rsidP="005B10EA">
            <w:pPr>
              <w:jc w:val="center"/>
              <w:rPr>
                <w:rFonts w:ascii="Calibri" w:eastAsia="Calibri" w:hAnsi="Calibri" w:cs="Times New Roman"/>
                <w:b/>
                <w:bCs/>
                <w:sz w:val="24"/>
                <w:szCs w:val="24"/>
              </w:rPr>
            </w:pPr>
            <w:r w:rsidRPr="005B10EA">
              <w:rPr>
                <w:rFonts w:ascii="Calibri" w:eastAsia="Calibri" w:hAnsi="Calibri" w:cs="Times New Roman"/>
                <w:b/>
                <w:bCs/>
                <w:sz w:val="24"/>
                <w:szCs w:val="24"/>
              </w:rPr>
              <w:t>Vrednovanje motoričkih znanja, motoričkih postignuća i odgojnih učinaka u 1. razredu</w:t>
            </w:r>
          </w:p>
        </w:tc>
      </w:tr>
      <w:tr w:rsidR="005B10EA" w:rsidRPr="005B10EA" w14:paraId="58BE8B70" w14:textId="77777777" w:rsidTr="005B10EA">
        <w:trPr>
          <w:trHeight w:val="499"/>
          <w:jc w:val="center"/>
        </w:trPr>
        <w:tc>
          <w:tcPr>
            <w:tcW w:w="4499" w:type="dxa"/>
            <w:shd w:val="clear" w:color="auto" w:fill="D9E2F3"/>
            <w:vAlign w:val="center"/>
          </w:tcPr>
          <w:p w14:paraId="57FEC78E" w14:textId="77777777" w:rsidR="005B10EA" w:rsidRPr="005B10EA" w:rsidRDefault="005B10EA" w:rsidP="005B10EA">
            <w:pPr>
              <w:jc w:val="center"/>
              <w:rPr>
                <w:rFonts w:ascii="Calibri" w:eastAsia="Calibri" w:hAnsi="Calibri" w:cs="Times New Roman"/>
                <w:b/>
                <w:bCs/>
                <w:sz w:val="24"/>
                <w:szCs w:val="24"/>
              </w:rPr>
            </w:pPr>
            <w:r w:rsidRPr="005B10EA">
              <w:rPr>
                <w:rFonts w:ascii="Calibri" w:eastAsia="Calibri" w:hAnsi="Calibri" w:cs="Times New Roman"/>
                <w:b/>
                <w:bCs/>
                <w:sz w:val="24"/>
                <w:szCs w:val="24"/>
              </w:rPr>
              <w:t>MOTORIČKA ZNANJA</w:t>
            </w:r>
          </w:p>
        </w:tc>
        <w:tc>
          <w:tcPr>
            <w:tcW w:w="4637" w:type="dxa"/>
            <w:shd w:val="clear" w:color="auto" w:fill="D9E2F3"/>
            <w:vAlign w:val="center"/>
          </w:tcPr>
          <w:p w14:paraId="643A87D9" w14:textId="77777777" w:rsidR="005B10EA" w:rsidRPr="005B10EA" w:rsidRDefault="005B10EA" w:rsidP="005B10EA">
            <w:pPr>
              <w:jc w:val="center"/>
              <w:rPr>
                <w:rFonts w:ascii="Calibri" w:eastAsia="Calibri" w:hAnsi="Calibri" w:cs="Times New Roman"/>
                <w:b/>
                <w:bCs/>
                <w:sz w:val="24"/>
                <w:szCs w:val="24"/>
              </w:rPr>
            </w:pPr>
            <w:r w:rsidRPr="005B10EA">
              <w:rPr>
                <w:rFonts w:ascii="Calibri" w:eastAsia="Calibri" w:hAnsi="Calibri" w:cs="Times New Roman"/>
                <w:b/>
                <w:bCs/>
                <w:sz w:val="24"/>
                <w:szCs w:val="24"/>
              </w:rPr>
              <w:t>MOTORIČKA POSTIGNUĆA</w:t>
            </w:r>
          </w:p>
        </w:tc>
        <w:tc>
          <w:tcPr>
            <w:tcW w:w="4637" w:type="dxa"/>
            <w:shd w:val="clear" w:color="auto" w:fill="D9E2F3"/>
          </w:tcPr>
          <w:p w14:paraId="347A73F0" w14:textId="77777777" w:rsidR="005B10EA" w:rsidRPr="005B10EA" w:rsidRDefault="005B10EA" w:rsidP="005B10EA">
            <w:pPr>
              <w:jc w:val="center"/>
              <w:rPr>
                <w:rFonts w:ascii="Calibri" w:eastAsia="Calibri" w:hAnsi="Calibri" w:cs="Times New Roman"/>
                <w:b/>
                <w:bCs/>
                <w:sz w:val="24"/>
                <w:szCs w:val="24"/>
              </w:rPr>
            </w:pPr>
            <w:r w:rsidRPr="005B10EA">
              <w:rPr>
                <w:rFonts w:ascii="Calibri" w:eastAsia="Calibri" w:hAnsi="Calibri" w:cs="Times New Roman"/>
                <w:b/>
                <w:bCs/>
                <w:sz w:val="24"/>
                <w:szCs w:val="24"/>
              </w:rPr>
              <w:t>AKTIVNOST UČENIKA I ODGOJNI UČINCI</w:t>
            </w:r>
          </w:p>
        </w:tc>
      </w:tr>
      <w:tr w:rsidR="005B10EA" w:rsidRPr="005B10EA" w14:paraId="15EBE76D" w14:textId="77777777" w:rsidTr="00674067">
        <w:trPr>
          <w:trHeight w:val="499"/>
          <w:jc w:val="center"/>
        </w:trPr>
        <w:tc>
          <w:tcPr>
            <w:tcW w:w="4499" w:type="dxa"/>
            <w:vAlign w:val="center"/>
          </w:tcPr>
          <w:p w14:paraId="20F82BF2"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Bacanje loptice udalj s mjesta</w:t>
            </w:r>
          </w:p>
        </w:tc>
        <w:tc>
          <w:tcPr>
            <w:tcW w:w="4637" w:type="dxa"/>
            <w:vAlign w:val="center"/>
          </w:tcPr>
          <w:p w14:paraId="6BBA97BC"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Preskakivanje vijače (proizvoljno)</w:t>
            </w:r>
          </w:p>
        </w:tc>
        <w:tc>
          <w:tcPr>
            <w:tcW w:w="4637" w:type="dxa"/>
          </w:tcPr>
          <w:p w14:paraId="705C09AB"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Za 1. i 2. mjesec</w:t>
            </w:r>
          </w:p>
        </w:tc>
      </w:tr>
      <w:tr w:rsidR="005B10EA" w:rsidRPr="005B10EA" w14:paraId="47F2CB12" w14:textId="77777777" w:rsidTr="00674067">
        <w:trPr>
          <w:trHeight w:val="482"/>
          <w:jc w:val="center"/>
        </w:trPr>
        <w:tc>
          <w:tcPr>
            <w:tcW w:w="4499" w:type="dxa"/>
            <w:vAlign w:val="center"/>
          </w:tcPr>
          <w:p w14:paraId="1619EF48"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Kolut naprijed</w:t>
            </w:r>
          </w:p>
        </w:tc>
        <w:tc>
          <w:tcPr>
            <w:tcW w:w="4637" w:type="dxa"/>
            <w:vAlign w:val="center"/>
          </w:tcPr>
          <w:p w14:paraId="7BFD56D9"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Brzo trčanje do 20 m iz visokog starta</w:t>
            </w:r>
          </w:p>
        </w:tc>
        <w:tc>
          <w:tcPr>
            <w:tcW w:w="4637" w:type="dxa"/>
          </w:tcPr>
          <w:p w14:paraId="40F9BDCA"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Za 3. i 4. mjesec</w:t>
            </w:r>
          </w:p>
        </w:tc>
      </w:tr>
      <w:tr w:rsidR="005B10EA" w:rsidRPr="005B10EA" w14:paraId="0398AC69" w14:textId="77777777" w:rsidTr="00674067">
        <w:trPr>
          <w:trHeight w:val="499"/>
          <w:jc w:val="center"/>
        </w:trPr>
        <w:tc>
          <w:tcPr>
            <w:tcW w:w="4499" w:type="dxa"/>
            <w:vAlign w:val="center"/>
          </w:tcPr>
          <w:p w14:paraId="48653F77"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 xml:space="preserve">Stoj na lopaticama – </w:t>
            </w:r>
            <w:r w:rsidRPr="005B10EA">
              <w:rPr>
                <w:rFonts w:ascii="Calibri" w:eastAsia="Calibri" w:hAnsi="Calibri" w:cs="Times New Roman"/>
                <w:i/>
                <w:iCs/>
                <w:sz w:val="24"/>
                <w:szCs w:val="24"/>
              </w:rPr>
              <w:t>svijeća</w:t>
            </w:r>
            <w:r w:rsidRPr="005B10EA">
              <w:rPr>
                <w:rFonts w:ascii="Calibri" w:eastAsia="Calibri" w:hAnsi="Calibri" w:cs="Times New Roman"/>
                <w:sz w:val="24"/>
                <w:szCs w:val="24"/>
              </w:rPr>
              <w:t xml:space="preserve"> </w:t>
            </w:r>
          </w:p>
        </w:tc>
        <w:tc>
          <w:tcPr>
            <w:tcW w:w="4637" w:type="dxa"/>
            <w:vAlign w:val="center"/>
          </w:tcPr>
          <w:p w14:paraId="6F408E78" w14:textId="77777777" w:rsidR="005B10EA" w:rsidRPr="005B10EA" w:rsidRDefault="005B10EA" w:rsidP="005B10EA">
            <w:pPr>
              <w:rPr>
                <w:rFonts w:ascii="Calibri" w:eastAsia="Calibri" w:hAnsi="Calibri" w:cs="Times New Roman"/>
                <w:sz w:val="24"/>
                <w:szCs w:val="24"/>
              </w:rPr>
            </w:pPr>
          </w:p>
        </w:tc>
        <w:tc>
          <w:tcPr>
            <w:tcW w:w="4637" w:type="dxa"/>
          </w:tcPr>
          <w:p w14:paraId="1AA6946C"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Za 5. i 6. mjesec</w:t>
            </w:r>
          </w:p>
        </w:tc>
      </w:tr>
      <w:tr w:rsidR="005B10EA" w:rsidRPr="005B10EA" w14:paraId="34879354" w14:textId="77777777" w:rsidTr="00674067">
        <w:trPr>
          <w:trHeight w:val="499"/>
          <w:jc w:val="center"/>
        </w:trPr>
        <w:tc>
          <w:tcPr>
            <w:tcW w:w="4499" w:type="dxa"/>
            <w:vAlign w:val="center"/>
          </w:tcPr>
          <w:p w14:paraId="131ADBF7" w14:textId="77777777" w:rsidR="005B10EA" w:rsidRPr="005B10EA" w:rsidRDefault="005B10EA" w:rsidP="005B10EA">
            <w:pPr>
              <w:rPr>
                <w:rFonts w:ascii="Calibri" w:eastAsia="Calibri" w:hAnsi="Calibri" w:cs="Times New Roman"/>
                <w:sz w:val="24"/>
                <w:szCs w:val="24"/>
              </w:rPr>
            </w:pPr>
            <w:r w:rsidRPr="005B10EA">
              <w:rPr>
                <w:rFonts w:ascii="Calibri" w:eastAsia="Calibri" w:hAnsi="Calibri" w:cs="Times New Roman"/>
                <w:sz w:val="24"/>
                <w:szCs w:val="24"/>
              </w:rPr>
              <w:t>Upor za rukama osloncem nogama na povišenju</w:t>
            </w:r>
          </w:p>
        </w:tc>
        <w:tc>
          <w:tcPr>
            <w:tcW w:w="4637" w:type="dxa"/>
            <w:vAlign w:val="center"/>
          </w:tcPr>
          <w:p w14:paraId="08753F77" w14:textId="77777777" w:rsidR="005B10EA" w:rsidRPr="005B10EA" w:rsidRDefault="005B10EA" w:rsidP="005B10EA">
            <w:pPr>
              <w:rPr>
                <w:rFonts w:ascii="Calibri" w:eastAsia="Calibri" w:hAnsi="Calibri" w:cs="Times New Roman"/>
                <w:sz w:val="24"/>
                <w:szCs w:val="24"/>
              </w:rPr>
            </w:pPr>
          </w:p>
        </w:tc>
        <w:tc>
          <w:tcPr>
            <w:tcW w:w="4637" w:type="dxa"/>
          </w:tcPr>
          <w:p w14:paraId="15107C91" w14:textId="77777777" w:rsidR="005B10EA" w:rsidRPr="005B10EA" w:rsidRDefault="005B10EA" w:rsidP="005B10EA">
            <w:pPr>
              <w:rPr>
                <w:rFonts w:ascii="Calibri" w:eastAsia="Calibri" w:hAnsi="Calibri" w:cs="Times New Roman"/>
                <w:sz w:val="24"/>
                <w:szCs w:val="24"/>
              </w:rPr>
            </w:pPr>
          </w:p>
        </w:tc>
      </w:tr>
    </w:tbl>
    <w:p w14:paraId="7926B0DB" w14:textId="77777777" w:rsidR="005B10EA" w:rsidRDefault="005B10EA" w:rsidP="00A67626">
      <w:pPr>
        <w:spacing w:after="0"/>
        <w:jc w:val="center"/>
        <w:rPr>
          <w:rFonts w:ascii="Calibri" w:eastAsia="Calibri" w:hAnsi="Calibri" w:cs="Calibri"/>
          <w:b/>
          <w:kern w:val="0"/>
          <w:u w:val="single"/>
          <w:lang w:eastAsia="hr-HR"/>
          <w14:ligatures w14:val="none"/>
        </w:rPr>
      </w:pPr>
    </w:p>
    <w:p w14:paraId="71DB35ED" w14:textId="77777777" w:rsidR="005B10EA" w:rsidRDefault="005B10EA" w:rsidP="003B5653">
      <w:pPr>
        <w:spacing w:after="0"/>
        <w:rPr>
          <w:rFonts w:ascii="Calibri" w:eastAsia="Calibri" w:hAnsi="Calibri" w:cs="Calibri"/>
          <w:b/>
          <w:kern w:val="0"/>
          <w:u w:val="single"/>
          <w:lang w:eastAsia="hr-HR"/>
          <w14:ligatures w14:val="none"/>
        </w:rPr>
      </w:pPr>
    </w:p>
    <w:p w14:paraId="434CC741" w14:textId="77777777" w:rsidR="003B5653" w:rsidRDefault="003B5653" w:rsidP="003B5653">
      <w:pPr>
        <w:spacing w:after="0"/>
        <w:rPr>
          <w:rFonts w:ascii="Calibri" w:eastAsia="Calibri" w:hAnsi="Calibri" w:cs="Calibri"/>
          <w:b/>
          <w:kern w:val="0"/>
          <w:u w:val="single"/>
          <w:lang w:eastAsia="hr-HR"/>
          <w14:ligatures w14:val="none"/>
        </w:rPr>
      </w:pPr>
    </w:p>
    <w:p w14:paraId="1A216FB2" w14:textId="77777777" w:rsidR="00047B0C" w:rsidRDefault="00047B0C" w:rsidP="003B5653">
      <w:pPr>
        <w:spacing w:after="0"/>
        <w:rPr>
          <w:rFonts w:ascii="Calibri" w:eastAsia="Calibri" w:hAnsi="Calibri" w:cs="Calibri"/>
          <w:b/>
          <w:kern w:val="0"/>
          <w:u w:val="single"/>
          <w:lang w:eastAsia="hr-HR"/>
          <w14:ligatures w14:val="none"/>
        </w:rPr>
      </w:pPr>
    </w:p>
    <w:p w14:paraId="3CEF82A5" w14:textId="46AC3083" w:rsidR="00766D7B" w:rsidRPr="00766D7B" w:rsidRDefault="00766D7B" w:rsidP="00A67626">
      <w:pPr>
        <w:spacing w:after="0"/>
        <w:jc w:val="center"/>
        <w:rPr>
          <w:rFonts w:ascii="Calibri" w:eastAsia="Calibri" w:hAnsi="Calibri" w:cs="Calibri"/>
          <w:b/>
          <w:kern w:val="0"/>
          <w:u w:val="single"/>
          <w:lang w:eastAsia="hr-HR"/>
          <w14:ligatures w14:val="none"/>
        </w:rPr>
      </w:pPr>
      <w:r w:rsidRPr="00766D7B">
        <w:rPr>
          <w:rFonts w:ascii="Calibri" w:eastAsia="Calibri" w:hAnsi="Calibri" w:cs="Calibri"/>
          <w:b/>
          <w:kern w:val="0"/>
          <w:u w:val="single"/>
          <w:lang w:eastAsia="hr-HR"/>
          <w14:ligatures w14:val="none"/>
        </w:rPr>
        <w:lastRenderedPageBreak/>
        <w:t>BACANJE LOPTICE UDALJ</w:t>
      </w:r>
      <w:r w:rsidR="00C64BC6">
        <w:rPr>
          <w:rFonts w:ascii="Calibri" w:eastAsia="Calibri" w:hAnsi="Calibri" w:cs="Calibri"/>
          <w:b/>
          <w:kern w:val="0"/>
          <w:u w:val="single"/>
          <w:lang w:eastAsia="hr-HR"/>
          <w14:ligatures w14:val="none"/>
        </w:rPr>
        <w:t xml:space="preserve"> - opisno</w:t>
      </w:r>
    </w:p>
    <w:p w14:paraId="4B73CF34" w14:textId="77777777" w:rsidR="00766D7B" w:rsidRPr="00766D7B" w:rsidRDefault="00766D7B" w:rsidP="00A67626">
      <w:pPr>
        <w:spacing w:after="0"/>
        <w:jc w:val="center"/>
        <w:rPr>
          <w:rFonts w:ascii="Calibri" w:eastAsia="Calibri" w:hAnsi="Calibri" w:cs="Calibri"/>
          <w:b/>
          <w:kern w:val="0"/>
          <w:u w:val="single"/>
          <w:lang w:eastAsia="hr-HR"/>
          <w14:ligatures w14:val="none"/>
        </w:rPr>
      </w:pPr>
    </w:p>
    <w:p w14:paraId="34E0E0DF"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ODLIČAN (5)</w:t>
      </w:r>
    </w:p>
    <w:p w14:paraId="321FA2D4"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aktivno, samostalno, pravilno i sa sigurnošću u svim fazama.</w:t>
      </w:r>
    </w:p>
    <w:p w14:paraId="02B6745D"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stoji u iskoračnom položaju tako da mu je suprotna noga naprijed u odnosu na ruku kojom baca lopticu. Lopticu drži pokraj glave savijenim laktom. Iz početnog položaja, učenik radi zamah rukom unatrag do ispružene ruke i okreće se u bočni položaj te prenosi težinu na stražnju nogu. Snažno zamahuje rukom prema naprijed tako da najprije savija ruku u laktu, a nakon toga kod samog izbačaja loptice ponovo ispruža ruku do kraja. Istovremeno prenosi težinu sa stražnje ponovo na prednju nogu.</w:t>
      </w:r>
    </w:p>
    <w:p w14:paraId="2C9AC2FE" w14:textId="77777777" w:rsidR="00766D7B" w:rsidRPr="00766D7B" w:rsidRDefault="00766D7B" w:rsidP="00A67626">
      <w:pPr>
        <w:spacing w:after="0"/>
        <w:rPr>
          <w:rFonts w:ascii="Calibri" w:eastAsia="Calibri" w:hAnsi="Calibri" w:cs="Calibri"/>
          <w:kern w:val="0"/>
          <w:lang w:eastAsia="hr-HR"/>
          <w14:ligatures w14:val="none"/>
        </w:rPr>
      </w:pPr>
    </w:p>
    <w:p w14:paraId="48374E63"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VRLO DOBAR (4)</w:t>
      </w:r>
    </w:p>
    <w:p w14:paraId="0CC6FAB8"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samostalno, pravilno i sigurno uz manje tehničke pogreške koje ne narušavaju osnovnu strukturu gibanja.</w:t>
      </w:r>
    </w:p>
    <w:p w14:paraId="488D14A6"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Manje tehničke pogreške:</w:t>
      </w:r>
    </w:p>
    <w:p w14:paraId="675DF9CC"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xml:space="preserve">- kod početnog položaja suprotna noga nije naprijed (noge su paralelne ili je naprijed ista noga) </w:t>
      </w:r>
    </w:p>
    <w:p w14:paraId="1B44EA9E"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nedovoljan zamah rukom unatrag (iza ramena)</w:t>
      </w:r>
    </w:p>
    <w:p w14:paraId="3DE96B44"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prije bacanja ne zauzima bočni položaj (okrenut je prema naprijed)</w:t>
      </w:r>
    </w:p>
    <w:p w14:paraId="3EC4EE90"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zamah rukom prema naprijed nije dovoljno snažan (loptica ne leti dovoljno visoko niti daleko)</w:t>
      </w:r>
    </w:p>
    <w:p w14:paraId="2400E281"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ne prenosi težinu na prednju nogu nego ostaje u zaklonu</w:t>
      </w:r>
    </w:p>
    <w:p w14:paraId="50FE40AF"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vrlo dobar, učenik ne bi smio imati više od jedne manje tehničke pogreške.</w:t>
      </w:r>
    </w:p>
    <w:p w14:paraId="450460E6" w14:textId="77777777" w:rsidR="00766D7B" w:rsidRPr="00766D7B" w:rsidRDefault="00766D7B" w:rsidP="00A67626">
      <w:pPr>
        <w:spacing w:after="0"/>
        <w:rPr>
          <w:rFonts w:ascii="Calibri" w:eastAsia="Calibri" w:hAnsi="Calibri" w:cs="Calibri"/>
          <w:kern w:val="0"/>
          <w:lang w:eastAsia="hr-HR"/>
          <w14:ligatures w14:val="none"/>
        </w:rPr>
      </w:pPr>
    </w:p>
    <w:p w14:paraId="540643E6"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 xml:space="preserve">DOBAR (3) </w:t>
      </w:r>
    </w:p>
    <w:p w14:paraId="0F67C16C"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samostalno s pogreškama koje dovode do uočljivog odstupanja od pravilnog izvođenja motoričkog gibanja.</w:t>
      </w:r>
    </w:p>
    <w:p w14:paraId="1A74112C"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dobar učenik ima 2 – 3 manje tehničke pogreške koje dovode do odstupanja od pravilnog izvođenja.</w:t>
      </w:r>
    </w:p>
    <w:p w14:paraId="71C37CA7" w14:textId="77777777" w:rsidR="00766D7B" w:rsidRPr="00766D7B" w:rsidRDefault="00766D7B" w:rsidP="00A67626">
      <w:pPr>
        <w:spacing w:after="0"/>
        <w:rPr>
          <w:rFonts w:ascii="Calibri" w:eastAsia="Calibri" w:hAnsi="Calibri" w:cs="Calibri"/>
          <w:kern w:val="0"/>
          <w:lang w:eastAsia="hr-HR"/>
          <w14:ligatures w14:val="none"/>
        </w:rPr>
      </w:pPr>
    </w:p>
    <w:p w14:paraId="7392114B"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DOVOLJAN (2)</w:t>
      </w:r>
    </w:p>
    <w:p w14:paraId="45AE698D"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s pogreškama koje dovode do odstupanja od pravilne tehnike i do promjene u osnovnoj strukturi  gibanja.</w:t>
      </w:r>
    </w:p>
    <w:p w14:paraId="4F141113"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dovoljan učenik ima 4 – 5 manjih tehničkih pogrešaka koje dovode do promjena u osnovnoj strukturi gibanja.</w:t>
      </w:r>
    </w:p>
    <w:p w14:paraId="4FDFF159" w14:textId="77777777" w:rsidR="00766D7B" w:rsidRPr="00766D7B" w:rsidRDefault="00766D7B" w:rsidP="00A67626">
      <w:pPr>
        <w:spacing w:after="0"/>
        <w:rPr>
          <w:rFonts w:ascii="Calibri" w:eastAsia="Calibri" w:hAnsi="Calibri" w:cs="Calibri"/>
          <w:kern w:val="0"/>
          <w:lang w:eastAsia="hr-HR"/>
          <w14:ligatures w14:val="none"/>
        </w:rPr>
      </w:pPr>
    </w:p>
    <w:p w14:paraId="5D3ACF4D"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 xml:space="preserve">NEDOVOLJAN (1) </w:t>
      </w:r>
    </w:p>
    <w:p w14:paraId="342FB35C"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ne želi ili ne može niti uz pomoć izvesti bacanje loptice udalj, odustaje.</w:t>
      </w:r>
    </w:p>
    <w:p w14:paraId="10FC3BEB" w14:textId="77777777" w:rsidR="00103A4E" w:rsidRPr="00A67626" w:rsidRDefault="00103A4E" w:rsidP="00A67626">
      <w:pPr>
        <w:spacing w:after="0"/>
      </w:pPr>
    </w:p>
    <w:p w14:paraId="278FF512" w14:textId="77777777" w:rsidR="00766D7B" w:rsidRPr="00A67626" w:rsidRDefault="00766D7B" w:rsidP="00A67626">
      <w:pPr>
        <w:spacing w:after="0"/>
      </w:pPr>
    </w:p>
    <w:p w14:paraId="1EF24BB6" w14:textId="3B795BC6" w:rsidR="00766D7B" w:rsidRPr="00766D7B" w:rsidRDefault="00766D7B" w:rsidP="00A67626">
      <w:pPr>
        <w:spacing w:after="0"/>
        <w:jc w:val="center"/>
        <w:rPr>
          <w:rFonts w:ascii="Calibri" w:eastAsia="Calibri" w:hAnsi="Calibri" w:cs="Calibri"/>
          <w:color w:val="000000"/>
          <w:kern w:val="0"/>
          <w:lang w:eastAsia="hr-HR"/>
          <w14:ligatures w14:val="none"/>
        </w:rPr>
      </w:pPr>
      <w:r w:rsidRPr="00766D7B">
        <w:rPr>
          <w:rFonts w:ascii="Calibri" w:eastAsia="Calibri" w:hAnsi="Calibri" w:cs="Calibri"/>
          <w:b/>
          <w:color w:val="000000"/>
          <w:kern w:val="0"/>
          <w:u w:val="single"/>
          <w:lang w:eastAsia="hr-HR"/>
          <w14:ligatures w14:val="none"/>
        </w:rPr>
        <w:lastRenderedPageBreak/>
        <w:t>KOLUT NAPRIJED - PROVJERAVANJE MOTORIČKOG ZNANJA</w:t>
      </w:r>
      <w:r w:rsidR="00E6513D">
        <w:rPr>
          <w:rFonts w:ascii="Calibri" w:eastAsia="Calibri" w:hAnsi="Calibri" w:cs="Calibri"/>
          <w:b/>
          <w:color w:val="000000"/>
          <w:kern w:val="0"/>
          <w:u w:val="single"/>
          <w:lang w:eastAsia="hr-HR"/>
          <w14:ligatures w14:val="none"/>
        </w:rPr>
        <w:t xml:space="preserve"> pmz</w:t>
      </w:r>
    </w:p>
    <w:p w14:paraId="504F3B11" w14:textId="77777777" w:rsidR="00766D7B" w:rsidRPr="00766D7B" w:rsidRDefault="00766D7B" w:rsidP="00A67626">
      <w:pPr>
        <w:spacing w:after="0"/>
        <w:rPr>
          <w:rFonts w:ascii="Calibri" w:eastAsia="Calibri" w:hAnsi="Calibri" w:cs="Calibri"/>
          <w:color w:val="000000"/>
          <w:kern w:val="0"/>
          <w:lang w:eastAsia="hr-HR"/>
          <w14:ligatures w14:val="none"/>
        </w:rPr>
      </w:pPr>
    </w:p>
    <w:p w14:paraId="0A99CCA0"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ODLIČAN (5)</w:t>
      </w:r>
    </w:p>
    <w:p w14:paraId="494BDA9C"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b/>
          <w:color w:val="000000"/>
          <w:kern w:val="0"/>
          <w:lang w:eastAsia="hr-HR"/>
          <w14:ligatures w14:val="none"/>
        </w:rPr>
        <w:t>U</w:t>
      </w:r>
      <w:r w:rsidRPr="00766D7B">
        <w:rPr>
          <w:rFonts w:ascii="Calibri" w:eastAsia="Calibri" w:hAnsi="Calibri" w:cs="Calibri"/>
          <w:color w:val="000000"/>
          <w:kern w:val="0"/>
          <w:lang w:eastAsia="hr-HR"/>
          <w14:ligatures w14:val="none"/>
        </w:rPr>
        <w:t>čenik kolut naprijed izvodi aktivno, samostalno, pravilno i sa  sigurnošću u svim fazama te uz estetsku dotjeranost.</w:t>
      </w:r>
    </w:p>
    <w:p w14:paraId="7E0E6D42"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Kretanje počinje iz uspravnog stava, rukama u uzručenju. Spušta se u čučanj, postavlja bradu na prsa, a ruke na tlo ispred sebe. Rotaciju započinje preko ramena, savijenih leđa do čučnja spojenim koljenima. Učenik se bez pomoći ruku uspravi, ruke podiže do uzručenja.</w:t>
      </w:r>
    </w:p>
    <w:p w14:paraId="0A826DF9" w14:textId="77777777" w:rsidR="00766D7B" w:rsidRPr="00766D7B" w:rsidRDefault="00766D7B" w:rsidP="00A67626">
      <w:pPr>
        <w:spacing w:after="0"/>
        <w:rPr>
          <w:rFonts w:ascii="Calibri" w:eastAsia="Calibri" w:hAnsi="Calibri" w:cs="Calibri"/>
          <w:color w:val="000000"/>
          <w:kern w:val="0"/>
          <w:lang w:eastAsia="hr-HR"/>
          <w14:ligatures w14:val="none"/>
        </w:rPr>
      </w:pPr>
    </w:p>
    <w:p w14:paraId="48C199A3"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VRLO DOBAR (4)</w:t>
      </w:r>
    </w:p>
    <w:p w14:paraId="462FD430"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b/>
          <w:color w:val="000000"/>
          <w:kern w:val="0"/>
          <w:lang w:eastAsia="hr-HR"/>
          <w14:ligatures w14:val="none"/>
        </w:rPr>
        <w:t>U</w:t>
      </w:r>
      <w:r w:rsidRPr="00766D7B">
        <w:rPr>
          <w:rFonts w:ascii="Calibri" w:eastAsia="Calibri" w:hAnsi="Calibri" w:cs="Calibri"/>
          <w:color w:val="000000"/>
          <w:kern w:val="0"/>
          <w:lang w:eastAsia="hr-HR"/>
          <w14:ligatures w14:val="none"/>
        </w:rPr>
        <w:t>čenik kolut naprijed izvodi samostalno, pravilno i sigurno uz manje estetske pogreške koje ne narušavaju osnovnu strukturu gibanja.</w:t>
      </w:r>
    </w:p>
    <w:p w14:paraId="33EC0457"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Manje estetske pogreške:</w:t>
      </w:r>
    </w:p>
    <w:p w14:paraId="006F3B5A"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započinje kolut naprijed iz čučnja, a ne iz uspravnog stava</w:t>
      </w:r>
    </w:p>
    <w:p w14:paraId="46449295"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rotaciju ne počinje preko ramena već preko vrha glave (glavu ne stavlja na prsa)</w:t>
      </w:r>
    </w:p>
    <w:p w14:paraId="4FB84262"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xml:space="preserve">- za vrijeme rotacije i doskoka koljena nisu spojena </w:t>
      </w:r>
    </w:p>
    <w:p w14:paraId="6AD79040"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xml:space="preserve">- učenik se iz koluta ustaje uz pomoć ruku </w:t>
      </w:r>
    </w:p>
    <w:p w14:paraId="6AC5E19B"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ne završava kolut do uspravnog stava rukama u uzručenju već ostaje u čučnju</w:t>
      </w:r>
    </w:p>
    <w:p w14:paraId="446CE8FA"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Za ocjenu vrlo dobar učenik ne bi smio imati više od dvije manje estetske pogreške.</w:t>
      </w:r>
    </w:p>
    <w:p w14:paraId="2132876E" w14:textId="77777777" w:rsidR="00766D7B" w:rsidRPr="00766D7B" w:rsidRDefault="00766D7B" w:rsidP="00A67626">
      <w:pPr>
        <w:spacing w:after="0"/>
        <w:rPr>
          <w:rFonts w:ascii="Calibri" w:eastAsia="Calibri" w:hAnsi="Calibri" w:cs="Calibri"/>
          <w:color w:val="000000"/>
          <w:kern w:val="0"/>
          <w:lang w:eastAsia="hr-HR"/>
          <w14:ligatures w14:val="none"/>
        </w:rPr>
      </w:pPr>
    </w:p>
    <w:p w14:paraId="2A823AD0"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DOBAR (3)</w:t>
      </w:r>
    </w:p>
    <w:p w14:paraId="61170BB6"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b/>
          <w:color w:val="000000"/>
          <w:kern w:val="0"/>
          <w:lang w:eastAsia="hr-HR"/>
          <w14:ligatures w14:val="none"/>
        </w:rPr>
        <w:t>U</w:t>
      </w:r>
      <w:r w:rsidRPr="00766D7B">
        <w:rPr>
          <w:rFonts w:ascii="Calibri" w:eastAsia="Calibri" w:hAnsi="Calibri" w:cs="Calibri"/>
          <w:color w:val="000000"/>
          <w:kern w:val="0"/>
          <w:lang w:eastAsia="hr-HR"/>
          <w14:ligatures w14:val="none"/>
        </w:rPr>
        <w:t xml:space="preserve">čenik kolut naprijed izvodi samostalno (ili uz asistenciju) s pogreškama koje dovode do uočljivog odstupanja od pravilnog izvođenja motoričkog gibanja. </w:t>
      </w:r>
    </w:p>
    <w:p w14:paraId="4C293044"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Pogreške koje dovode do odstupanja od pravilnog izvođenje:</w:t>
      </w:r>
    </w:p>
    <w:p w14:paraId="632D70CD"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ima tri i više manjih estetskih pogrešaka</w:t>
      </w:r>
    </w:p>
    <w:p w14:paraId="614D48FB"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ne može zadržati smjer kretanja (pada u stranu)</w:t>
      </w:r>
    </w:p>
    <w:p w14:paraId="6CF59D39"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ne može kolut naprijed izvesti samostalno već mu je potrebna asistencija</w:t>
      </w:r>
    </w:p>
    <w:p w14:paraId="259D7DF5"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nema savijena leđa i ne izvodi rotaciju do čučnja, već je završava u ležanju na leđima</w:t>
      </w:r>
    </w:p>
    <w:p w14:paraId="25F5E95C" w14:textId="77777777" w:rsidR="00766D7B" w:rsidRPr="00766D7B" w:rsidRDefault="00766D7B" w:rsidP="00A67626">
      <w:pPr>
        <w:spacing w:after="0"/>
        <w:rPr>
          <w:rFonts w:ascii="Calibri" w:eastAsia="Calibri" w:hAnsi="Calibri" w:cs="Calibri"/>
          <w:color w:val="000000"/>
          <w:kern w:val="0"/>
          <w:lang w:eastAsia="hr-HR"/>
          <w14:ligatures w14:val="none"/>
        </w:rPr>
      </w:pPr>
    </w:p>
    <w:p w14:paraId="66064197"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DOVOLJAN (2)</w:t>
      </w:r>
    </w:p>
    <w:p w14:paraId="190F2F86"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b/>
          <w:color w:val="000000"/>
          <w:kern w:val="0"/>
          <w:lang w:eastAsia="hr-HR"/>
          <w14:ligatures w14:val="none"/>
        </w:rPr>
        <w:t>U</w:t>
      </w:r>
      <w:r w:rsidRPr="00766D7B">
        <w:rPr>
          <w:rFonts w:ascii="Calibri" w:eastAsia="Calibri" w:hAnsi="Calibri" w:cs="Calibri"/>
          <w:color w:val="000000"/>
          <w:kern w:val="0"/>
          <w:lang w:eastAsia="hr-HR"/>
          <w14:ligatures w14:val="none"/>
        </w:rPr>
        <w:t>čenik kolut naprijed izvodi s pogreškama koje dovode do odstupanja od pravilne tehnike i do promjene u osnovnoj strukturi  gibanja.</w:t>
      </w:r>
    </w:p>
    <w:p w14:paraId="769EF035"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Kombinacija dvije i više pogrešaka koje dovode do odstupanja od pravilnog izvođenje.</w:t>
      </w:r>
    </w:p>
    <w:p w14:paraId="4A721ADD" w14:textId="77777777" w:rsidR="00766D7B" w:rsidRPr="00766D7B" w:rsidRDefault="00766D7B" w:rsidP="00A67626">
      <w:pPr>
        <w:spacing w:after="0"/>
        <w:rPr>
          <w:rFonts w:ascii="Calibri" w:eastAsia="Calibri" w:hAnsi="Calibri" w:cs="Calibri"/>
          <w:color w:val="000000"/>
          <w:kern w:val="0"/>
          <w:lang w:eastAsia="hr-HR"/>
          <w14:ligatures w14:val="none"/>
        </w:rPr>
      </w:pPr>
    </w:p>
    <w:p w14:paraId="167D62A2"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NEDOVOLJAN (1)</w:t>
      </w:r>
    </w:p>
    <w:p w14:paraId="5DF31C67" w14:textId="6B8B0AA6" w:rsidR="00A67626" w:rsidRPr="005E5C5C"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bCs/>
          <w:color w:val="000000"/>
          <w:kern w:val="0"/>
          <w:lang w:eastAsia="hr-HR"/>
          <w14:ligatures w14:val="none"/>
        </w:rPr>
        <w:t>U</w:t>
      </w:r>
      <w:r w:rsidRPr="00766D7B">
        <w:rPr>
          <w:rFonts w:ascii="Calibri" w:eastAsia="Calibri" w:hAnsi="Calibri" w:cs="Calibri"/>
          <w:color w:val="000000"/>
          <w:kern w:val="0"/>
          <w:lang w:eastAsia="hr-HR"/>
          <w14:ligatures w14:val="none"/>
        </w:rPr>
        <w:t>čenik ne želi (ne može niti uz pomoć) izvesti kolut naprijed, odustaje.</w:t>
      </w:r>
    </w:p>
    <w:p w14:paraId="10B57A9D" w14:textId="30075E16" w:rsidR="00766D7B" w:rsidRPr="00766D7B" w:rsidRDefault="00766D7B" w:rsidP="00A67626">
      <w:pPr>
        <w:widowControl w:val="0"/>
        <w:spacing w:after="0" w:line="276" w:lineRule="auto"/>
        <w:jc w:val="center"/>
        <w:rPr>
          <w:rFonts w:ascii="Calibri" w:eastAsia="Calibri" w:hAnsi="Calibri" w:cs="Calibri"/>
          <w:b/>
          <w:kern w:val="0"/>
          <w:u w:val="single"/>
          <w:lang w:eastAsia="hr-HR"/>
          <w14:ligatures w14:val="none"/>
        </w:rPr>
      </w:pPr>
      <w:r w:rsidRPr="00766D7B">
        <w:rPr>
          <w:rFonts w:ascii="Calibri" w:eastAsia="Calibri" w:hAnsi="Calibri" w:cs="Calibri"/>
          <w:b/>
          <w:kern w:val="0"/>
          <w:u w:val="single"/>
          <w:lang w:eastAsia="hr-HR"/>
          <w14:ligatures w14:val="none"/>
        </w:rPr>
        <w:lastRenderedPageBreak/>
        <w:t xml:space="preserve">UPOR ZA RUKAMA OSLONCEM NOGAMA NA POVIŠENJU </w:t>
      </w:r>
      <w:r w:rsidR="00E6513D">
        <w:rPr>
          <w:rFonts w:ascii="Calibri" w:eastAsia="Calibri" w:hAnsi="Calibri" w:cs="Calibri"/>
          <w:b/>
          <w:kern w:val="0"/>
          <w:u w:val="single"/>
          <w:lang w:eastAsia="hr-HR"/>
          <w14:ligatures w14:val="none"/>
        </w:rPr>
        <w:t>pmz</w:t>
      </w:r>
    </w:p>
    <w:p w14:paraId="1D2D914F" w14:textId="77777777" w:rsidR="00766D7B" w:rsidRPr="00766D7B" w:rsidRDefault="00766D7B" w:rsidP="00A67626">
      <w:pPr>
        <w:widowControl w:val="0"/>
        <w:spacing w:after="0"/>
        <w:rPr>
          <w:rFonts w:ascii="Calibri" w:eastAsia="Calibri" w:hAnsi="Calibri" w:cs="Calibri"/>
          <w:b/>
          <w:kern w:val="0"/>
          <w:u w:val="single"/>
          <w:lang w:eastAsia="hr-HR"/>
          <w14:ligatures w14:val="none"/>
        </w:rPr>
      </w:pPr>
    </w:p>
    <w:p w14:paraId="782C46FB" w14:textId="77777777" w:rsidR="00766D7B" w:rsidRPr="00766D7B" w:rsidRDefault="00766D7B" w:rsidP="00A67626">
      <w:pPr>
        <w:widowControl w:val="0"/>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ODLIČAN (5)</w:t>
      </w:r>
    </w:p>
    <w:p w14:paraId="55AC0FBB"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upor za rukama osloncem nogama na povišenju izvodi aktivno, samostalno, pravilno i sa  sigurnošću u svim fazama te uz estetsku dotjeranost.</w:t>
      </w:r>
    </w:p>
    <w:p w14:paraId="08257223" w14:textId="1F938D3D"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postavlja ruke dovoljno daleko od švedskog sanduka da noge može položiti potpuno ispružene na sanduk, ruke su ispružene u laktovima, dlanovi na tlu su usmjereni prema naprijed, a pogled prema tlu. Cijelo tijelo je ispruženo, noge su položene na sanduku potpuno pružene u koljenima i stopalima.</w:t>
      </w:r>
    </w:p>
    <w:p w14:paraId="1F986230" w14:textId="77777777" w:rsidR="00766D7B" w:rsidRPr="00766D7B" w:rsidRDefault="00766D7B" w:rsidP="00A67626">
      <w:pPr>
        <w:widowControl w:val="0"/>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VRLO DOBAR (4)</w:t>
      </w:r>
    </w:p>
    <w:p w14:paraId="33FB8B21"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upor za rukama osloncem nogama na povišenju izvodi samostalno, pravilno i sigurno uz manje estetske pogreške koje ne narušavaju osnovnu strukturu gibanja.</w:t>
      </w:r>
    </w:p>
    <w:p w14:paraId="54153399"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Manje estetske pogreške:</w:t>
      </w:r>
    </w:p>
    <w:p w14:paraId="4C6960C7"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ruke na tlu su previše blizu sanduka, kukovi su previše podignuti i tijelo nije ravno</w:t>
      </w:r>
    </w:p>
    <w:p w14:paraId="01B2973A"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ruke su pogrčene u laktovima</w:t>
      </w:r>
    </w:p>
    <w:p w14:paraId="3B6032E2"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dlanovi nisu usmjereni prema naprijed</w:t>
      </w:r>
    </w:p>
    <w:p w14:paraId="748CE563"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pogrčene su noge u koljenima</w:t>
      </w:r>
    </w:p>
    <w:p w14:paraId="5C48FD46"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tijelo nije ravno već je prisutno uvinuće  kralježnice</w:t>
      </w:r>
    </w:p>
    <w:p w14:paraId="093F32F1" w14:textId="1D55AA5D"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vrlo dobar učenik ne bi smio imati više od jedne manje estetske pogreške.</w:t>
      </w:r>
    </w:p>
    <w:p w14:paraId="589206B7" w14:textId="77777777" w:rsidR="00766D7B" w:rsidRPr="00766D7B" w:rsidRDefault="00766D7B" w:rsidP="00A67626">
      <w:pPr>
        <w:widowControl w:val="0"/>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DOBAR (3)</w:t>
      </w:r>
    </w:p>
    <w:p w14:paraId="75187909"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upor za rukama osloncem nogama na povišenju izvodi samostalno (ili uz asistenciju) s pogreškama koje dovode do uočljivog odstupanja od pravilnog izvođenja motoričkog gibanja.</w:t>
      </w:r>
    </w:p>
    <w:p w14:paraId="46E85750"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Pogreške koje dovode do odstupanja od pravilnog izvođenja:</w:t>
      </w:r>
    </w:p>
    <w:p w14:paraId="5A6A7A71"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ima dvije i više manjih estetskih pogrešaka</w:t>
      </w:r>
    </w:p>
    <w:p w14:paraId="41E82DD9"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ne može zadržati položaj upora već pada u stranu</w:t>
      </w:r>
    </w:p>
    <w:p w14:paraId="0333ADC9"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ne može samostalno izvesti upor već mu je potrebna asistencija</w:t>
      </w:r>
    </w:p>
    <w:p w14:paraId="709EA439"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xml:space="preserve"> </w:t>
      </w:r>
    </w:p>
    <w:p w14:paraId="110F255C" w14:textId="77777777" w:rsidR="00766D7B" w:rsidRPr="00766D7B" w:rsidRDefault="00766D7B" w:rsidP="00A67626">
      <w:pPr>
        <w:widowControl w:val="0"/>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DOVOLJAN (2)</w:t>
      </w:r>
    </w:p>
    <w:p w14:paraId="0D18EE33"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upor za rukama osloncem nogama na povišenju izvodi s pogreškama koje dovode do odstupanja od pravilne tehnike i do promjene u osnovnoj strukturi  gibanja.</w:t>
      </w:r>
    </w:p>
    <w:p w14:paraId="1076E1B6"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Prisutna je kombinacija dvije i više pogrešaka koje dovode do odstupanja od pravilnog izvođenja.</w:t>
      </w:r>
    </w:p>
    <w:p w14:paraId="3BBDCC06" w14:textId="77777777" w:rsidR="00766D7B" w:rsidRPr="00766D7B" w:rsidRDefault="00766D7B" w:rsidP="00A67626">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xml:space="preserve"> </w:t>
      </w:r>
    </w:p>
    <w:p w14:paraId="7B48D1E6" w14:textId="77777777" w:rsidR="00766D7B" w:rsidRPr="00766D7B" w:rsidRDefault="00766D7B" w:rsidP="00A67626">
      <w:pPr>
        <w:widowControl w:val="0"/>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NEDOVOLJAN (1)</w:t>
      </w:r>
    </w:p>
    <w:p w14:paraId="1FD3FB3F" w14:textId="7A756E19" w:rsidR="00766D7B" w:rsidRPr="005E5C5C" w:rsidRDefault="00766D7B" w:rsidP="005E5C5C">
      <w:pPr>
        <w:widowControl w:val="0"/>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ne želi (ne može ni uz pomoć) izvesti upor za rukama osloncem nogama na povišenju, odustaje.</w:t>
      </w:r>
    </w:p>
    <w:p w14:paraId="27285978" w14:textId="74D36ACA" w:rsidR="00766D7B" w:rsidRPr="00A67626" w:rsidRDefault="00A67626" w:rsidP="00A67626">
      <w:pPr>
        <w:spacing w:after="0"/>
        <w:rPr>
          <w:rFonts w:ascii="Calibri" w:eastAsia="Calibri" w:hAnsi="Calibri" w:cs="Calibri"/>
          <w:b/>
          <w:bCs/>
          <w:kern w:val="0"/>
          <w:lang w:eastAsia="hr-HR"/>
          <w14:ligatures w14:val="none"/>
        </w:rPr>
      </w:pPr>
      <w:r w:rsidRPr="00766D7B">
        <w:rPr>
          <w:rFonts w:ascii="Calibri" w:eastAsia="Calibri" w:hAnsi="Calibri" w:cs="Calibri"/>
          <w:b/>
          <w:bCs/>
          <w:kern w:val="0"/>
          <w:lang w:eastAsia="hr-HR"/>
          <w14:ligatures w14:val="none"/>
        </w:rPr>
        <w:lastRenderedPageBreak/>
        <w:t xml:space="preserve">PRESKAKIVANJE VIJAČE u 20 sekundi (PROIZVOLJNO)  </w:t>
      </w:r>
      <w:r w:rsidR="00E6513D">
        <w:rPr>
          <w:rFonts w:ascii="Calibri" w:eastAsia="Calibri" w:hAnsi="Calibri" w:cs="Calibri"/>
          <w:b/>
          <w:bCs/>
          <w:kern w:val="0"/>
          <w:lang w:eastAsia="hr-HR"/>
          <w14:ligatures w14:val="none"/>
        </w:rPr>
        <w:t>pmp</w:t>
      </w:r>
    </w:p>
    <w:p w14:paraId="42D771A7"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i/>
          <w:kern w:val="0"/>
          <w:lang w:eastAsia="hr-HR"/>
          <w14:ligatures w14:val="none"/>
        </w:rPr>
        <w:t>Prijedlog kriterija</w:t>
      </w:r>
    </w:p>
    <w:p w14:paraId="7107B6C4" w14:textId="77777777" w:rsidR="00766D7B" w:rsidRPr="00766D7B" w:rsidRDefault="00766D7B" w:rsidP="00A67626">
      <w:pPr>
        <w:spacing w:after="0"/>
        <w:rPr>
          <w:rFonts w:ascii="Calibri" w:eastAsia="Calibri" w:hAnsi="Calibri" w:cs="Calibri"/>
          <w:kern w:val="0"/>
          <w:lang w:eastAsia="hr-HR"/>
          <w14:ligatures w14:val="none"/>
        </w:rPr>
      </w:pPr>
    </w:p>
    <w:p w14:paraId="4FFB6727"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b/>
          <w:i/>
          <w:kern w:val="0"/>
          <w:lang w:eastAsia="hr-HR"/>
          <w14:ligatures w14:val="none"/>
        </w:rPr>
        <w:t>odličan (5)</w:t>
      </w:r>
      <w:r w:rsidRPr="00766D7B">
        <w:rPr>
          <w:rFonts w:ascii="Calibri" w:eastAsia="Calibri" w:hAnsi="Calibri" w:cs="Calibri"/>
          <w:kern w:val="0"/>
          <w:lang w:eastAsia="hr-HR"/>
          <w14:ligatures w14:val="none"/>
        </w:rPr>
        <w:t>: 15 preskoka</w:t>
      </w:r>
    </w:p>
    <w:p w14:paraId="7AB11702"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b/>
          <w:i/>
          <w:kern w:val="0"/>
          <w:lang w:eastAsia="hr-HR"/>
          <w14:ligatures w14:val="none"/>
        </w:rPr>
        <w:t>vrlo dobar (4)</w:t>
      </w:r>
      <w:r w:rsidRPr="00766D7B">
        <w:rPr>
          <w:rFonts w:ascii="Calibri" w:eastAsia="Calibri" w:hAnsi="Calibri" w:cs="Calibri"/>
          <w:kern w:val="0"/>
          <w:lang w:eastAsia="hr-HR"/>
          <w14:ligatures w14:val="none"/>
        </w:rPr>
        <w:t xml:space="preserve">: 14 –  12 preskoka  </w:t>
      </w:r>
    </w:p>
    <w:p w14:paraId="76CCB1BE"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b/>
          <w:i/>
          <w:kern w:val="0"/>
          <w:lang w:eastAsia="hr-HR"/>
          <w14:ligatures w14:val="none"/>
        </w:rPr>
        <w:t>dobar (3)</w:t>
      </w:r>
      <w:r w:rsidRPr="00766D7B">
        <w:rPr>
          <w:rFonts w:ascii="Calibri" w:eastAsia="Calibri" w:hAnsi="Calibri" w:cs="Calibri"/>
          <w:kern w:val="0"/>
          <w:lang w:eastAsia="hr-HR"/>
          <w14:ligatures w14:val="none"/>
        </w:rPr>
        <w:t>: 11 –  7 preskoka</w:t>
      </w:r>
    </w:p>
    <w:p w14:paraId="25CBB658"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b/>
          <w:i/>
          <w:kern w:val="0"/>
          <w:lang w:eastAsia="hr-HR"/>
          <w14:ligatures w14:val="none"/>
        </w:rPr>
        <w:t>dovoljan (2)</w:t>
      </w:r>
      <w:r w:rsidRPr="00766D7B">
        <w:rPr>
          <w:rFonts w:ascii="Calibri" w:eastAsia="Calibri" w:hAnsi="Calibri" w:cs="Calibri"/>
          <w:kern w:val="0"/>
          <w:lang w:eastAsia="hr-HR"/>
          <w14:ligatures w14:val="none"/>
        </w:rPr>
        <w:t>: 6 –  4 preskoka</w:t>
      </w:r>
    </w:p>
    <w:p w14:paraId="131F0C3D"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b/>
          <w:i/>
          <w:kern w:val="0"/>
          <w:lang w:eastAsia="hr-HR"/>
          <w14:ligatures w14:val="none"/>
        </w:rPr>
        <w:t>nedovoljan (1)</w:t>
      </w:r>
      <w:r w:rsidRPr="00766D7B">
        <w:rPr>
          <w:rFonts w:ascii="Calibri" w:eastAsia="Calibri" w:hAnsi="Calibri" w:cs="Calibri"/>
          <w:kern w:val="0"/>
          <w:lang w:eastAsia="hr-HR"/>
          <w14:ligatures w14:val="none"/>
        </w:rPr>
        <w:t>: manje od 3 preskoka</w:t>
      </w:r>
    </w:p>
    <w:p w14:paraId="772AFC3F" w14:textId="77777777" w:rsidR="00766D7B" w:rsidRDefault="00766D7B" w:rsidP="00A67626">
      <w:pPr>
        <w:spacing w:after="0"/>
      </w:pPr>
    </w:p>
    <w:p w14:paraId="58355494" w14:textId="77777777" w:rsidR="005E5C5C" w:rsidRDefault="005E5C5C" w:rsidP="00A67626">
      <w:pPr>
        <w:spacing w:after="0"/>
      </w:pPr>
    </w:p>
    <w:p w14:paraId="75ED34F0" w14:textId="77777777" w:rsidR="005E5C5C" w:rsidRPr="00A67626" w:rsidRDefault="005E5C5C" w:rsidP="00A67626">
      <w:pPr>
        <w:spacing w:after="0"/>
      </w:pPr>
    </w:p>
    <w:p w14:paraId="7FE5DEFA" w14:textId="77777777" w:rsidR="00766D7B" w:rsidRDefault="00766D7B" w:rsidP="00A67626">
      <w:pPr>
        <w:spacing w:after="0"/>
      </w:pPr>
    </w:p>
    <w:p w14:paraId="4768A48F" w14:textId="77777777" w:rsidR="00E6513D" w:rsidRDefault="00E6513D" w:rsidP="00A67626">
      <w:pPr>
        <w:spacing w:after="0"/>
      </w:pPr>
    </w:p>
    <w:p w14:paraId="39A53A3B" w14:textId="77777777" w:rsidR="00E6513D" w:rsidRDefault="00E6513D" w:rsidP="00A67626">
      <w:pPr>
        <w:spacing w:after="0"/>
      </w:pPr>
    </w:p>
    <w:p w14:paraId="2D5576EA" w14:textId="77777777" w:rsidR="00E6513D" w:rsidRDefault="00E6513D" w:rsidP="00A67626">
      <w:pPr>
        <w:spacing w:after="0"/>
      </w:pPr>
    </w:p>
    <w:p w14:paraId="5244019B" w14:textId="77777777" w:rsidR="00E6513D" w:rsidRDefault="00E6513D" w:rsidP="00A67626">
      <w:pPr>
        <w:spacing w:after="0"/>
      </w:pPr>
    </w:p>
    <w:p w14:paraId="60892AF8" w14:textId="77777777" w:rsidR="00E6513D" w:rsidRDefault="00E6513D" w:rsidP="00A67626">
      <w:pPr>
        <w:spacing w:after="0"/>
      </w:pPr>
    </w:p>
    <w:p w14:paraId="534FFC25" w14:textId="77777777" w:rsidR="00E6513D" w:rsidRDefault="00E6513D" w:rsidP="00A67626">
      <w:pPr>
        <w:spacing w:after="0"/>
      </w:pPr>
    </w:p>
    <w:p w14:paraId="26AE680E" w14:textId="77777777" w:rsidR="00E6513D" w:rsidRDefault="00E6513D" w:rsidP="00A67626">
      <w:pPr>
        <w:spacing w:after="0"/>
      </w:pPr>
    </w:p>
    <w:p w14:paraId="5D7C1339" w14:textId="77777777" w:rsidR="00E6513D" w:rsidRDefault="00E6513D" w:rsidP="00A67626">
      <w:pPr>
        <w:spacing w:after="0"/>
      </w:pPr>
    </w:p>
    <w:p w14:paraId="4CA9C619" w14:textId="77777777" w:rsidR="00E6513D" w:rsidRDefault="00E6513D" w:rsidP="00A67626">
      <w:pPr>
        <w:spacing w:after="0"/>
      </w:pPr>
    </w:p>
    <w:p w14:paraId="2BFF3DDA" w14:textId="77777777" w:rsidR="00E6513D" w:rsidRDefault="00E6513D" w:rsidP="00A67626">
      <w:pPr>
        <w:spacing w:after="0"/>
      </w:pPr>
    </w:p>
    <w:p w14:paraId="397DAFAF" w14:textId="77777777" w:rsidR="00E6513D" w:rsidRDefault="00E6513D" w:rsidP="00A67626">
      <w:pPr>
        <w:spacing w:after="0"/>
      </w:pPr>
    </w:p>
    <w:p w14:paraId="455AF2A9" w14:textId="77777777" w:rsidR="00E6513D" w:rsidRDefault="00E6513D" w:rsidP="00A67626">
      <w:pPr>
        <w:spacing w:after="0"/>
      </w:pPr>
    </w:p>
    <w:p w14:paraId="4A43E401" w14:textId="77777777" w:rsidR="00E6513D" w:rsidRDefault="00E6513D" w:rsidP="00A67626">
      <w:pPr>
        <w:spacing w:after="0"/>
      </w:pPr>
    </w:p>
    <w:p w14:paraId="653C39E9" w14:textId="77777777" w:rsidR="00E6513D" w:rsidRDefault="00E6513D" w:rsidP="00A67626">
      <w:pPr>
        <w:spacing w:after="0"/>
      </w:pPr>
    </w:p>
    <w:p w14:paraId="0C2E98E1" w14:textId="77777777" w:rsidR="00E6513D" w:rsidRDefault="00E6513D" w:rsidP="00A67626">
      <w:pPr>
        <w:spacing w:after="0"/>
      </w:pPr>
    </w:p>
    <w:p w14:paraId="3B795F7C" w14:textId="77777777" w:rsidR="00E6513D" w:rsidRDefault="00E6513D" w:rsidP="00A67626">
      <w:pPr>
        <w:spacing w:after="0"/>
      </w:pPr>
    </w:p>
    <w:p w14:paraId="4C28FC7C" w14:textId="77777777" w:rsidR="00E6513D" w:rsidRDefault="00E6513D" w:rsidP="00A67626">
      <w:pPr>
        <w:spacing w:after="0"/>
      </w:pPr>
    </w:p>
    <w:p w14:paraId="3266E54B" w14:textId="77777777" w:rsidR="00E6513D" w:rsidRDefault="00E6513D" w:rsidP="00A67626">
      <w:pPr>
        <w:spacing w:after="0"/>
      </w:pPr>
    </w:p>
    <w:p w14:paraId="68ED5E7E" w14:textId="77777777" w:rsidR="00E6513D" w:rsidRPr="00A67626" w:rsidRDefault="00E6513D" w:rsidP="00A67626">
      <w:pPr>
        <w:spacing w:after="0"/>
      </w:pPr>
    </w:p>
    <w:p w14:paraId="4C280D1F" w14:textId="1CFBAB6A" w:rsidR="00766D7B" w:rsidRPr="00766D7B" w:rsidRDefault="00766D7B" w:rsidP="00A67626">
      <w:pPr>
        <w:spacing w:after="0"/>
        <w:jc w:val="center"/>
        <w:rPr>
          <w:rFonts w:ascii="Calibri" w:eastAsia="Calibri" w:hAnsi="Calibri" w:cs="Calibri"/>
          <w:color w:val="000000"/>
          <w:kern w:val="0"/>
          <w:lang w:eastAsia="hr-HR"/>
          <w14:ligatures w14:val="none"/>
        </w:rPr>
      </w:pPr>
      <w:r w:rsidRPr="00766D7B">
        <w:rPr>
          <w:rFonts w:ascii="Calibri" w:eastAsia="Calibri" w:hAnsi="Calibri" w:cs="Calibri"/>
          <w:b/>
          <w:color w:val="000000"/>
          <w:kern w:val="0"/>
          <w:u w:val="single"/>
          <w:lang w:eastAsia="hr-HR"/>
          <w14:ligatures w14:val="none"/>
        </w:rPr>
        <w:lastRenderedPageBreak/>
        <w:t xml:space="preserve">STOJ NA LOPATICAMA – </w:t>
      </w:r>
      <w:r w:rsidRPr="00766D7B">
        <w:rPr>
          <w:rFonts w:ascii="Calibri" w:eastAsia="Calibri" w:hAnsi="Calibri" w:cs="Calibri"/>
          <w:b/>
          <w:i/>
          <w:iCs/>
          <w:color w:val="000000"/>
          <w:kern w:val="0"/>
          <w:u w:val="single"/>
          <w:lang w:eastAsia="hr-HR"/>
          <w14:ligatures w14:val="none"/>
        </w:rPr>
        <w:t>SVIJEĆA</w:t>
      </w:r>
      <w:r w:rsidR="00E6513D">
        <w:rPr>
          <w:rFonts w:ascii="Calibri" w:eastAsia="Calibri" w:hAnsi="Calibri" w:cs="Calibri"/>
          <w:b/>
          <w:i/>
          <w:iCs/>
          <w:color w:val="000000"/>
          <w:kern w:val="0"/>
          <w:u w:val="single"/>
          <w:lang w:eastAsia="hr-HR"/>
          <w14:ligatures w14:val="none"/>
        </w:rPr>
        <w:t xml:space="preserve"> pmz</w:t>
      </w:r>
    </w:p>
    <w:p w14:paraId="378C2C7D" w14:textId="77777777" w:rsidR="00766D7B" w:rsidRPr="00766D7B" w:rsidRDefault="00766D7B" w:rsidP="00A67626">
      <w:pPr>
        <w:spacing w:after="0"/>
        <w:rPr>
          <w:rFonts w:ascii="Calibri" w:eastAsia="Calibri" w:hAnsi="Calibri" w:cs="Calibri"/>
          <w:color w:val="000000"/>
          <w:kern w:val="0"/>
          <w:lang w:eastAsia="hr-HR"/>
          <w14:ligatures w14:val="none"/>
        </w:rPr>
      </w:pPr>
    </w:p>
    <w:p w14:paraId="1793832A"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ODLIČAN (5)</w:t>
      </w:r>
    </w:p>
    <w:p w14:paraId="111BAE3D" w14:textId="77777777" w:rsidR="00766D7B" w:rsidRPr="00766D7B" w:rsidRDefault="00766D7B" w:rsidP="00A67626">
      <w:pPr>
        <w:spacing w:after="0"/>
        <w:rPr>
          <w:rFonts w:ascii="Calibri" w:eastAsia="Calibri" w:hAnsi="Calibri" w:cs="Calibri"/>
          <w:color w:val="000000"/>
          <w:kern w:val="0"/>
          <w:lang w:eastAsia="hr-HR"/>
          <w14:ligatures w14:val="none"/>
        </w:rPr>
      </w:pPr>
      <w:bookmarkStart w:id="0" w:name="_heading=h.gjdgxs" w:colFirst="0" w:colLast="0"/>
      <w:bookmarkEnd w:id="0"/>
      <w:r w:rsidRPr="00766D7B">
        <w:rPr>
          <w:rFonts w:ascii="Calibri" w:eastAsia="Calibri" w:hAnsi="Calibri" w:cs="Calibri"/>
          <w:color w:val="000000"/>
          <w:kern w:val="0"/>
          <w:lang w:eastAsia="hr-HR"/>
          <w14:ligatures w14:val="none"/>
        </w:rPr>
        <w:t xml:space="preserve">Učenik stoj na lopaticama </w:t>
      </w:r>
      <w:r w:rsidRPr="00766D7B">
        <w:rPr>
          <w:rFonts w:ascii="Calibri" w:eastAsia="Calibri" w:hAnsi="Calibri" w:cs="Calibri"/>
          <w:i/>
          <w:iCs/>
          <w:color w:val="000000"/>
          <w:kern w:val="0"/>
          <w:lang w:eastAsia="hr-HR"/>
          <w14:ligatures w14:val="none"/>
        </w:rPr>
        <w:t>svijeću</w:t>
      </w:r>
      <w:r w:rsidRPr="00766D7B">
        <w:rPr>
          <w:rFonts w:ascii="Calibri" w:eastAsia="Calibri" w:hAnsi="Calibri" w:cs="Calibri"/>
          <w:color w:val="000000"/>
          <w:kern w:val="0"/>
          <w:lang w:eastAsia="hr-HR"/>
          <w14:ligatures w14:val="none"/>
        </w:rPr>
        <w:t xml:space="preserve"> izvodi aktivno, samostalno, pravilno i sa  sigurnošću u svim fazama te uz estetsku dotjeranost.</w:t>
      </w:r>
    </w:p>
    <w:p w14:paraId="6DF814AD"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Učenik iz ležećega položaja na leđima najprije od tla podiže spojene i opružene noge do okomitog položaja u odnosu na podlogu. Podizanjem kukova od tla, noge približava glavi, dlanove postavlja na donji dio leđa pri čemu su nadlaktice oslonjene na tlo. Opružene noge u koljenima i stopalima podiže uvis do okomitog položaja. Položaj ramena, kukova i stopala mora biti u ravnini. Učenik položaj stoja na lopaticama pokušava zadržati nekoliko sekundi (minimalno 3 sekunde) nakon čega se polagano vraća u početni položaj.</w:t>
      </w:r>
    </w:p>
    <w:p w14:paraId="613E2BBA" w14:textId="77777777" w:rsidR="00766D7B" w:rsidRPr="00766D7B" w:rsidRDefault="00766D7B" w:rsidP="00A67626">
      <w:pPr>
        <w:spacing w:after="0"/>
        <w:rPr>
          <w:rFonts w:ascii="Calibri" w:eastAsia="Calibri" w:hAnsi="Calibri" w:cs="Calibri"/>
          <w:color w:val="000000"/>
          <w:kern w:val="0"/>
          <w:lang w:eastAsia="hr-HR"/>
          <w14:ligatures w14:val="none"/>
        </w:rPr>
      </w:pPr>
    </w:p>
    <w:p w14:paraId="29207A94"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VRLO DOBAR (4)</w:t>
      </w:r>
    </w:p>
    <w:p w14:paraId="5E0B4AD8"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xml:space="preserve">Učenik stoj na lopaticama </w:t>
      </w:r>
      <w:r w:rsidRPr="00766D7B">
        <w:rPr>
          <w:rFonts w:ascii="Calibri" w:eastAsia="Calibri" w:hAnsi="Calibri" w:cs="Calibri"/>
          <w:i/>
          <w:iCs/>
          <w:color w:val="000000"/>
          <w:kern w:val="0"/>
          <w:lang w:eastAsia="hr-HR"/>
          <w14:ligatures w14:val="none"/>
        </w:rPr>
        <w:t>svijeću</w:t>
      </w:r>
      <w:r w:rsidRPr="00766D7B">
        <w:rPr>
          <w:rFonts w:ascii="Calibri" w:eastAsia="Calibri" w:hAnsi="Calibri" w:cs="Calibri"/>
          <w:color w:val="000000"/>
          <w:kern w:val="0"/>
          <w:lang w:eastAsia="hr-HR"/>
          <w14:ligatures w14:val="none"/>
        </w:rPr>
        <w:t xml:space="preserve"> izvodi samostalno, pravilno i sigurno uz manje estetske pogreške koje ne narušavaju osnovnu strukturu gibanja.</w:t>
      </w:r>
    </w:p>
    <w:p w14:paraId="72431A74"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Manje estetske pogreške:</w:t>
      </w:r>
    </w:p>
    <w:p w14:paraId="135ADA1E"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tijelo nije u okomitom položaju</w:t>
      </w:r>
    </w:p>
    <w:p w14:paraId="1F6E5BAF"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kukovi nisu dovoljno podignuti od tla</w:t>
      </w:r>
    </w:p>
    <w:p w14:paraId="67C0178C"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noge nisu opružene u koljenima ili stopalima</w:t>
      </w:r>
    </w:p>
    <w:p w14:paraId="4F5440EE"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dolazi do stoja na lopaticama, ali ga ne može zadržati duže od jedne sekunde</w:t>
      </w:r>
    </w:p>
    <w:p w14:paraId="6E4BD9F4"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Za ocjenu vrlo dobar učenik ne bi smio imati više od jedne manje estetske pogreške.</w:t>
      </w:r>
    </w:p>
    <w:p w14:paraId="6EF54A44" w14:textId="77777777" w:rsidR="00766D7B" w:rsidRPr="00766D7B" w:rsidRDefault="00766D7B" w:rsidP="00A67626">
      <w:pPr>
        <w:spacing w:after="0"/>
        <w:rPr>
          <w:rFonts w:ascii="Calibri" w:eastAsia="Calibri" w:hAnsi="Calibri" w:cs="Calibri"/>
          <w:color w:val="000000"/>
          <w:kern w:val="0"/>
          <w:lang w:eastAsia="hr-HR"/>
          <w14:ligatures w14:val="none"/>
        </w:rPr>
      </w:pPr>
    </w:p>
    <w:p w14:paraId="532F10CE"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DOBAR (3)</w:t>
      </w:r>
    </w:p>
    <w:p w14:paraId="4FA4A3A6"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xml:space="preserve">Učenik stoj na lopaticama </w:t>
      </w:r>
      <w:r w:rsidRPr="00766D7B">
        <w:rPr>
          <w:rFonts w:ascii="Calibri" w:eastAsia="Calibri" w:hAnsi="Calibri" w:cs="Calibri"/>
          <w:i/>
          <w:iCs/>
          <w:color w:val="000000"/>
          <w:kern w:val="0"/>
          <w:lang w:eastAsia="hr-HR"/>
          <w14:ligatures w14:val="none"/>
        </w:rPr>
        <w:t>svijeću</w:t>
      </w:r>
      <w:r w:rsidRPr="00766D7B">
        <w:rPr>
          <w:rFonts w:ascii="Calibri" w:eastAsia="Calibri" w:hAnsi="Calibri" w:cs="Calibri"/>
          <w:color w:val="000000"/>
          <w:kern w:val="0"/>
          <w:lang w:eastAsia="hr-HR"/>
          <w14:ligatures w14:val="none"/>
        </w:rPr>
        <w:t xml:space="preserve"> izvodi samostalno (ili uz asistenciju) s pogreškama koje dovode do uočljivog odstupanja od pravilnog izvođenja motoričkog gibanja. </w:t>
      </w:r>
    </w:p>
    <w:p w14:paraId="7A26F7F5"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Pogreške koje dovode do odstupanja od pravilnog izvođenje:</w:t>
      </w:r>
    </w:p>
    <w:p w14:paraId="44037E58"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ima dvije i više manjih estetske pogreške</w:t>
      </w:r>
    </w:p>
    <w:p w14:paraId="5512D80D"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ne može zadržati položaj stoja već noge padaju naprijed, natrag ili u stranu</w:t>
      </w:r>
    </w:p>
    <w:p w14:paraId="7DB8095F" w14:textId="7DEBB49B"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učenik ne može stoj na lopaticama izvesti samostalno već mu je potrebna asistencija</w:t>
      </w:r>
    </w:p>
    <w:p w14:paraId="184C78F3"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DOVOLJAN (2)</w:t>
      </w:r>
    </w:p>
    <w:p w14:paraId="48C8CA6F"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xml:space="preserve">Učenik stoj na lopaticama </w:t>
      </w:r>
      <w:r w:rsidRPr="00766D7B">
        <w:rPr>
          <w:rFonts w:ascii="Calibri" w:eastAsia="Calibri" w:hAnsi="Calibri" w:cs="Calibri"/>
          <w:i/>
          <w:iCs/>
          <w:color w:val="000000"/>
          <w:kern w:val="0"/>
          <w:lang w:eastAsia="hr-HR"/>
          <w14:ligatures w14:val="none"/>
        </w:rPr>
        <w:t>svijeću</w:t>
      </w:r>
      <w:r w:rsidRPr="00766D7B">
        <w:rPr>
          <w:rFonts w:ascii="Calibri" w:eastAsia="Calibri" w:hAnsi="Calibri" w:cs="Calibri"/>
          <w:color w:val="000000"/>
          <w:kern w:val="0"/>
          <w:lang w:eastAsia="hr-HR"/>
          <w14:ligatures w14:val="none"/>
        </w:rPr>
        <w:t xml:space="preserve"> izvodi s pogreškama koje dovode do odstupanja od pravilne tehnike i do promjene u osnovnoj strukturi  gibanja.</w:t>
      </w:r>
    </w:p>
    <w:p w14:paraId="5A0ADB17" w14:textId="77777777" w:rsidR="00766D7B" w:rsidRPr="00766D7B"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Kombinacija dvije i više pogrešaka koje dovode do odstupanja od pravilnog izvođenje.</w:t>
      </w:r>
    </w:p>
    <w:p w14:paraId="6D83E83B" w14:textId="77777777" w:rsidR="00766D7B" w:rsidRPr="00766D7B" w:rsidRDefault="00766D7B" w:rsidP="00A67626">
      <w:pPr>
        <w:spacing w:after="0"/>
        <w:rPr>
          <w:rFonts w:ascii="Calibri" w:eastAsia="Calibri" w:hAnsi="Calibri" w:cs="Calibri"/>
          <w:color w:val="000000"/>
          <w:kern w:val="0"/>
          <w:lang w:eastAsia="hr-HR"/>
          <w14:ligatures w14:val="none"/>
        </w:rPr>
      </w:pPr>
    </w:p>
    <w:p w14:paraId="78710855" w14:textId="77777777" w:rsidR="00766D7B" w:rsidRPr="00766D7B" w:rsidRDefault="00766D7B" w:rsidP="00A67626">
      <w:pPr>
        <w:spacing w:after="0"/>
        <w:rPr>
          <w:rFonts w:ascii="Calibri" w:eastAsia="Calibri" w:hAnsi="Calibri" w:cs="Calibri"/>
          <w:b/>
          <w:color w:val="000000"/>
          <w:kern w:val="0"/>
          <w:lang w:eastAsia="hr-HR"/>
          <w14:ligatures w14:val="none"/>
        </w:rPr>
      </w:pPr>
      <w:r w:rsidRPr="00766D7B">
        <w:rPr>
          <w:rFonts w:ascii="Calibri" w:eastAsia="Calibri" w:hAnsi="Calibri" w:cs="Calibri"/>
          <w:b/>
          <w:color w:val="000000"/>
          <w:kern w:val="0"/>
          <w:lang w:eastAsia="hr-HR"/>
          <w14:ligatures w14:val="none"/>
        </w:rPr>
        <w:t>NEDOVOLJAN (1)</w:t>
      </w:r>
    </w:p>
    <w:p w14:paraId="5C90A990" w14:textId="0527A15C" w:rsidR="00A67626" w:rsidRPr="00E6513D" w:rsidRDefault="00766D7B" w:rsidP="00A67626">
      <w:pPr>
        <w:spacing w:after="0"/>
        <w:rPr>
          <w:rFonts w:ascii="Calibri" w:eastAsia="Calibri" w:hAnsi="Calibri" w:cs="Calibri"/>
          <w:color w:val="000000"/>
          <w:kern w:val="0"/>
          <w:lang w:eastAsia="hr-HR"/>
          <w14:ligatures w14:val="none"/>
        </w:rPr>
      </w:pPr>
      <w:r w:rsidRPr="00766D7B">
        <w:rPr>
          <w:rFonts w:ascii="Calibri" w:eastAsia="Calibri" w:hAnsi="Calibri" w:cs="Calibri"/>
          <w:color w:val="000000"/>
          <w:kern w:val="0"/>
          <w:lang w:eastAsia="hr-HR"/>
          <w14:ligatures w14:val="none"/>
        </w:rPr>
        <w:t xml:space="preserve">Učenik ne želi (ne može ni uz pomoć) izvesti stoj na lopaticama </w:t>
      </w:r>
      <w:r w:rsidRPr="00766D7B">
        <w:rPr>
          <w:rFonts w:ascii="Calibri" w:eastAsia="Calibri" w:hAnsi="Calibri" w:cs="Calibri"/>
          <w:i/>
          <w:iCs/>
          <w:color w:val="000000"/>
          <w:kern w:val="0"/>
          <w:lang w:eastAsia="hr-HR"/>
          <w14:ligatures w14:val="none"/>
        </w:rPr>
        <w:t>svijeću</w:t>
      </w:r>
      <w:r w:rsidRPr="00766D7B">
        <w:rPr>
          <w:rFonts w:ascii="Calibri" w:eastAsia="Calibri" w:hAnsi="Calibri" w:cs="Calibri"/>
          <w:color w:val="000000"/>
          <w:kern w:val="0"/>
          <w:lang w:eastAsia="hr-HR"/>
          <w14:ligatures w14:val="none"/>
        </w:rPr>
        <w:t>, odustaje.</w:t>
      </w:r>
    </w:p>
    <w:p w14:paraId="4016BA29" w14:textId="71098B73" w:rsidR="00766D7B" w:rsidRPr="00766D7B" w:rsidRDefault="00766D7B" w:rsidP="00A67626">
      <w:pPr>
        <w:spacing w:after="0"/>
        <w:jc w:val="center"/>
        <w:rPr>
          <w:rFonts w:ascii="Calibri" w:eastAsia="Calibri" w:hAnsi="Calibri" w:cs="Calibri"/>
          <w:b/>
          <w:kern w:val="0"/>
          <w:u w:val="single"/>
          <w:lang w:eastAsia="hr-HR"/>
          <w14:ligatures w14:val="none"/>
        </w:rPr>
      </w:pPr>
      <w:r w:rsidRPr="00766D7B">
        <w:rPr>
          <w:rFonts w:ascii="Calibri" w:eastAsia="Calibri" w:hAnsi="Calibri" w:cs="Calibri"/>
          <w:b/>
          <w:kern w:val="0"/>
          <w:u w:val="single"/>
          <w:lang w:eastAsia="hr-HR"/>
          <w14:ligatures w14:val="none"/>
        </w:rPr>
        <w:lastRenderedPageBreak/>
        <w:t>BACANJE LOPTICE UDALJ</w:t>
      </w:r>
      <w:r w:rsidR="00E6513D">
        <w:rPr>
          <w:rFonts w:ascii="Calibri" w:eastAsia="Calibri" w:hAnsi="Calibri" w:cs="Calibri"/>
          <w:b/>
          <w:kern w:val="0"/>
          <w:u w:val="single"/>
          <w:lang w:eastAsia="hr-HR"/>
          <w14:ligatures w14:val="none"/>
        </w:rPr>
        <w:t xml:space="preserve"> pmz</w:t>
      </w:r>
    </w:p>
    <w:p w14:paraId="42F0941B" w14:textId="77777777" w:rsidR="00766D7B" w:rsidRPr="00766D7B" w:rsidRDefault="00766D7B" w:rsidP="00A67626">
      <w:pPr>
        <w:spacing w:after="0"/>
        <w:jc w:val="center"/>
        <w:rPr>
          <w:rFonts w:ascii="Calibri" w:eastAsia="Calibri" w:hAnsi="Calibri" w:cs="Calibri"/>
          <w:b/>
          <w:kern w:val="0"/>
          <w:u w:val="single"/>
          <w:lang w:eastAsia="hr-HR"/>
          <w14:ligatures w14:val="none"/>
        </w:rPr>
      </w:pPr>
    </w:p>
    <w:p w14:paraId="226EA827"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ODLIČAN (5)</w:t>
      </w:r>
    </w:p>
    <w:p w14:paraId="0A359991"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aktivno, samostalno, pravilno i sa sigurnošću u svim fazama.</w:t>
      </w:r>
    </w:p>
    <w:p w14:paraId="45510866"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stoji u iskoračnom položaju tako da mu je suprotna noga naprijed u odnosu na ruku kojom baca lopticu. Lopticu drži pokraj glave savijenim laktom. Iz početnog položaja, učenik radi zamah rukom unatrag do ispružene ruke i okreće se u bočni položaj te prenosi težinu na stražnju nogu. Snažno zamahuje rukom prema naprijed tako da najprije savija ruku u laktu, a nakon toga kod samog izbačaja loptice ponovo ispruža ruku do kraja. Istovremeno prenosi težinu sa stražnje ponovo na prednju nogu.</w:t>
      </w:r>
    </w:p>
    <w:p w14:paraId="50BBF7C9" w14:textId="77777777" w:rsidR="00766D7B" w:rsidRPr="00766D7B" w:rsidRDefault="00766D7B" w:rsidP="00A67626">
      <w:pPr>
        <w:spacing w:after="0"/>
        <w:rPr>
          <w:rFonts w:ascii="Calibri" w:eastAsia="Calibri" w:hAnsi="Calibri" w:cs="Calibri"/>
          <w:kern w:val="0"/>
          <w:lang w:eastAsia="hr-HR"/>
          <w14:ligatures w14:val="none"/>
        </w:rPr>
      </w:pPr>
    </w:p>
    <w:p w14:paraId="561DC5D7"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VRLO DOBAR (4)</w:t>
      </w:r>
    </w:p>
    <w:p w14:paraId="4F3BB18E"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samostalno, pravilno i sigurno uz manje tehničke pogreške koje ne narušavaju osnovnu strukturu gibanja.</w:t>
      </w:r>
    </w:p>
    <w:p w14:paraId="4017765E"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Manje tehničke pogreške:</w:t>
      </w:r>
    </w:p>
    <w:p w14:paraId="5F24CF8F"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xml:space="preserve">- kod početnog položaja suprotna noga nije naprijed (noge su paralelne ili je naprijed ista noga) </w:t>
      </w:r>
    </w:p>
    <w:p w14:paraId="223B91DE"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nedovoljan zamah rukom unatrag (iza ramena)</w:t>
      </w:r>
    </w:p>
    <w:p w14:paraId="6257C138"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prije bacanja ne zauzima bočni položaj (okrenut je prema naprijed)</w:t>
      </w:r>
    </w:p>
    <w:p w14:paraId="5B9C7DCC"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zamah rukom prema naprijed nije dovoljno snažan (loptica ne leti dovoljno visoko niti daleko)</w:t>
      </w:r>
    </w:p>
    <w:p w14:paraId="1D92F000"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 učenik ne prenosi težinu na prednju nogu nego ostaje u zaklonu</w:t>
      </w:r>
    </w:p>
    <w:p w14:paraId="290DF144"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vrlo dobar, učenik ne bi smio imati više od jedne manje tehničke pogreške.</w:t>
      </w:r>
    </w:p>
    <w:p w14:paraId="16ED7933" w14:textId="77777777" w:rsidR="00766D7B" w:rsidRPr="00766D7B" w:rsidRDefault="00766D7B" w:rsidP="00A67626">
      <w:pPr>
        <w:spacing w:after="0"/>
        <w:rPr>
          <w:rFonts w:ascii="Calibri" w:eastAsia="Calibri" w:hAnsi="Calibri" w:cs="Calibri"/>
          <w:kern w:val="0"/>
          <w:lang w:eastAsia="hr-HR"/>
          <w14:ligatures w14:val="none"/>
        </w:rPr>
      </w:pPr>
    </w:p>
    <w:p w14:paraId="2F4F558C"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 xml:space="preserve">DOBAR (3) </w:t>
      </w:r>
    </w:p>
    <w:p w14:paraId="1191A24C"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samostalno s pogreškama koje dovode do uočljivog odstupanja od pravilnog izvođenja motoričkog gibanja.</w:t>
      </w:r>
    </w:p>
    <w:p w14:paraId="1B0BE732"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dobar učenik ima 2 – 3 manje tehničke pogreške.</w:t>
      </w:r>
    </w:p>
    <w:p w14:paraId="32B13BBC" w14:textId="77777777" w:rsidR="00766D7B" w:rsidRPr="00766D7B" w:rsidRDefault="00766D7B" w:rsidP="00A67626">
      <w:pPr>
        <w:spacing w:after="0"/>
        <w:rPr>
          <w:rFonts w:ascii="Calibri" w:eastAsia="Calibri" w:hAnsi="Calibri" w:cs="Calibri"/>
          <w:kern w:val="0"/>
          <w:lang w:eastAsia="hr-HR"/>
          <w14:ligatures w14:val="none"/>
        </w:rPr>
      </w:pPr>
    </w:p>
    <w:p w14:paraId="544D7B94"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DOVOLJAN (2)</w:t>
      </w:r>
    </w:p>
    <w:p w14:paraId="3B8AC644"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bacanje loptice udalj izvodi s pogreškama koje dovode do odstupanja od pravilne tehnike i do promjene u osnovnoj strukturi  gibanja.</w:t>
      </w:r>
    </w:p>
    <w:p w14:paraId="55E4EEF3" w14:textId="77777777" w:rsidR="00766D7B" w:rsidRPr="00766D7B"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Za ocjenu dovoljan učenik ima 4 – 5 manjih tehničkih pogrešaka.</w:t>
      </w:r>
    </w:p>
    <w:p w14:paraId="4AAFCEB9" w14:textId="77777777" w:rsidR="00766D7B" w:rsidRPr="00766D7B" w:rsidRDefault="00766D7B" w:rsidP="00A67626">
      <w:pPr>
        <w:spacing w:after="0"/>
        <w:rPr>
          <w:rFonts w:ascii="Calibri" w:eastAsia="Calibri" w:hAnsi="Calibri" w:cs="Calibri"/>
          <w:kern w:val="0"/>
          <w:lang w:eastAsia="hr-HR"/>
          <w14:ligatures w14:val="none"/>
        </w:rPr>
      </w:pPr>
    </w:p>
    <w:p w14:paraId="559A5F01" w14:textId="77777777" w:rsidR="00766D7B" w:rsidRPr="00766D7B" w:rsidRDefault="00766D7B" w:rsidP="00A67626">
      <w:pPr>
        <w:spacing w:after="0"/>
        <w:rPr>
          <w:rFonts w:ascii="Calibri" w:eastAsia="Calibri" w:hAnsi="Calibri" w:cs="Calibri"/>
          <w:b/>
          <w:kern w:val="0"/>
          <w:lang w:eastAsia="hr-HR"/>
          <w14:ligatures w14:val="none"/>
        </w:rPr>
      </w:pPr>
      <w:r w:rsidRPr="00766D7B">
        <w:rPr>
          <w:rFonts w:ascii="Calibri" w:eastAsia="Calibri" w:hAnsi="Calibri" w:cs="Calibri"/>
          <w:b/>
          <w:kern w:val="0"/>
          <w:lang w:eastAsia="hr-HR"/>
          <w14:ligatures w14:val="none"/>
        </w:rPr>
        <w:t xml:space="preserve">NEDOVOLJAN (1) </w:t>
      </w:r>
    </w:p>
    <w:p w14:paraId="73BEDE0C" w14:textId="0987789A" w:rsidR="00766D7B" w:rsidRPr="00A67626" w:rsidRDefault="00766D7B" w:rsidP="00A67626">
      <w:pPr>
        <w:spacing w:after="0"/>
        <w:rPr>
          <w:rFonts w:ascii="Calibri" w:eastAsia="Calibri" w:hAnsi="Calibri" w:cs="Calibri"/>
          <w:kern w:val="0"/>
          <w:lang w:eastAsia="hr-HR"/>
          <w14:ligatures w14:val="none"/>
        </w:rPr>
      </w:pPr>
      <w:r w:rsidRPr="00766D7B">
        <w:rPr>
          <w:rFonts w:ascii="Calibri" w:eastAsia="Calibri" w:hAnsi="Calibri" w:cs="Calibri"/>
          <w:kern w:val="0"/>
          <w:lang w:eastAsia="hr-HR"/>
          <w14:ligatures w14:val="none"/>
        </w:rPr>
        <w:t>Učenik ne želi (ne može niti uz pomoć) izvesti bacanje loptice udalj, odustaje.</w:t>
      </w:r>
    </w:p>
    <w:p w14:paraId="73A06C6E" w14:textId="31C0B94A" w:rsidR="00A67626" w:rsidRDefault="00A67626" w:rsidP="00A67626">
      <w:pPr>
        <w:spacing w:after="0"/>
        <w:rPr>
          <w:rFonts w:ascii="Calibri" w:eastAsia="Calibri" w:hAnsi="Calibri" w:cs="Calibri"/>
          <w:i/>
          <w:kern w:val="0"/>
          <w:lang w:eastAsia="hr-HR"/>
          <w14:ligatures w14:val="none"/>
        </w:rPr>
      </w:pPr>
      <w:r w:rsidRPr="00A67626">
        <w:rPr>
          <w:rFonts w:ascii="Calibri" w:eastAsia="Calibri" w:hAnsi="Calibri" w:cs="Calibri"/>
          <w:i/>
          <w:kern w:val="0"/>
          <w:lang w:eastAsia="hr-HR"/>
          <w14:ligatures w14:val="none"/>
        </w:rPr>
        <w:t>Prijedlog kriterija</w:t>
      </w:r>
    </w:p>
    <w:p w14:paraId="5E1F35DF" w14:textId="77777777" w:rsidR="00E6513D" w:rsidRPr="00A67626" w:rsidRDefault="00E6513D" w:rsidP="00A67626">
      <w:pPr>
        <w:spacing w:after="0"/>
        <w:rPr>
          <w:rFonts w:ascii="Calibri" w:eastAsia="Calibri" w:hAnsi="Calibri" w:cs="Calibri"/>
          <w:i/>
          <w:kern w:val="0"/>
          <w:lang w:eastAsia="hr-HR"/>
          <w14:ligatures w14:val="none"/>
        </w:rPr>
      </w:pPr>
    </w:p>
    <w:p w14:paraId="1F9A22A0" w14:textId="2D17E31D" w:rsidR="00A67626" w:rsidRPr="00A67626" w:rsidRDefault="00A67626" w:rsidP="00A67626">
      <w:pPr>
        <w:spacing w:after="0"/>
        <w:rPr>
          <w:rFonts w:ascii="Calibri" w:eastAsia="Calibri" w:hAnsi="Calibri" w:cs="Calibri"/>
          <w:b/>
          <w:bCs/>
          <w:iCs/>
          <w:kern w:val="0"/>
          <w:lang w:eastAsia="hr-HR"/>
          <w14:ligatures w14:val="none"/>
        </w:rPr>
      </w:pPr>
      <w:r w:rsidRPr="00A67626">
        <w:rPr>
          <w:rFonts w:ascii="Calibri" w:eastAsia="Calibri" w:hAnsi="Calibri" w:cs="Calibri"/>
          <w:b/>
          <w:bCs/>
          <w:iCs/>
          <w:kern w:val="0"/>
          <w:lang w:eastAsia="hr-HR"/>
          <w14:ligatures w14:val="none"/>
        </w:rPr>
        <w:lastRenderedPageBreak/>
        <w:t>BRZO TRČANJE 20 m</w:t>
      </w:r>
      <w:r w:rsidR="00E6513D">
        <w:rPr>
          <w:rFonts w:ascii="Calibri" w:eastAsia="Calibri" w:hAnsi="Calibri" w:cs="Calibri"/>
          <w:b/>
          <w:bCs/>
          <w:iCs/>
          <w:kern w:val="0"/>
          <w:lang w:eastAsia="hr-HR"/>
          <w14:ligatures w14:val="none"/>
        </w:rPr>
        <w:t xml:space="preserve"> pmp</w:t>
      </w:r>
    </w:p>
    <w:p w14:paraId="772F0FFD" w14:textId="6E629C1A" w:rsidR="00A67626" w:rsidRPr="00A67626" w:rsidRDefault="00A67626" w:rsidP="00A67626">
      <w:pPr>
        <w:spacing w:after="0"/>
        <w:rPr>
          <w:rFonts w:ascii="Calibri" w:eastAsia="Calibri" w:hAnsi="Calibri" w:cs="Calibri"/>
          <w:kern w:val="0"/>
          <w:lang w:eastAsia="hr-HR"/>
          <w14:ligatures w14:val="none"/>
        </w:rPr>
      </w:pPr>
      <w:r w:rsidRPr="00766D7B">
        <w:rPr>
          <w:rFonts w:ascii="Calibri" w:eastAsia="Calibri" w:hAnsi="Calibri" w:cs="Calibri"/>
          <w:i/>
          <w:kern w:val="0"/>
          <w:lang w:eastAsia="hr-HR"/>
          <w14:ligatures w14:val="none"/>
        </w:rPr>
        <w:t>Prijedlog kriterija</w:t>
      </w:r>
    </w:p>
    <w:p w14:paraId="63856221" w14:textId="77777777" w:rsidR="00A67626" w:rsidRPr="00A67626" w:rsidRDefault="00A67626" w:rsidP="00A67626">
      <w:pPr>
        <w:spacing w:after="0"/>
        <w:rPr>
          <w:rFonts w:ascii="Calibri" w:eastAsia="Calibri" w:hAnsi="Calibri" w:cs="Calibri"/>
          <w:iCs/>
          <w:kern w:val="0"/>
          <w:lang w:eastAsia="hr-HR"/>
          <w14:ligatures w14:val="none"/>
        </w:rPr>
      </w:pPr>
      <w:r w:rsidRPr="00A67626">
        <w:rPr>
          <w:rFonts w:ascii="Calibri" w:eastAsia="Calibri" w:hAnsi="Calibri" w:cs="Calibri"/>
          <w:b/>
          <w:iCs/>
          <w:kern w:val="0"/>
          <w:lang w:eastAsia="hr-HR"/>
          <w14:ligatures w14:val="none"/>
        </w:rPr>
        <w:t>odličan (5)</w:t>
      </w:r>
      <w:r w:rsidRPr="00A67626">
        <w:rPr>
          <w:rFonts w:ascii="Calibri" w:eastAsia="Calibri" w:hAnsi="Calibri" w:cs="Calibri"/>
          <w:iCs/>
          <w:kern w:val="0"/>
          <w:lang w:eastAsia="hr-HR"/>
          <w14:ligatures w14:val="none"/>
        </w:rPr>
        <w:t>: ≤ 5.40 s</w:t>
      </w:r>
    </w:p>
    <w:p w14:paraId="0F128AB2" w14:textId="77777777" w:rsidR="00A67626" w:rsidRPr="00A67626" w:rsidRDefault="00A67626" w:rsidP="00A67626">
      <w:pPr>
        <w:spacing w:after="0"/>
        <w:rPr>
          <w:rFonts w:ascii="Calibri" w:eastAsia="Calibri" w:hAnsi="Calibri" w:cs="Calibri"/>
          <w:iCs/>
          <w:kern w:val="0"/>
          <w:lang w:eastAsia="hr-HR"/>
          <w14:ligatures w14:val="none"/>
        </w:rPr>
      </w:pPr>
      <w:r w:rsidRPr="00A67626">
        <w:rPr>
          <w:rFonts w:ascii="Calibri" w:eastAsia="Calibri" w:hAnsi="Calibri" w:cs="Calibri"/>
          <w:b/>
          <w:iCs/>
          <w:kern w:val="0"/>
          <w:lang w:eastAsia="hr-HR"/>
          <w14:ligatures w14:val="none"/>
        </w:rPr>
        <w:t>vrlo dobar (4)</w:t>
      </w:r>
      <w:r w:rsidRPr="00A67626">
        <w:rPr>
          <w:rFonts w:ascii="Calibri" w:eastAsia="Calibri" w:hAnsi="Calibri" w:cs="Calibri"/>
          <w:iCs/>
          <w:kern w:val="0"/>
          <w:lang w:eastAsia="hr-HR"/>
          <w14:ligatures w14:val="none"/>
        </w:rPr>
        <w:t>: 5.41 – 5.80 s</w:t>
      </w:r>
    </w:p>
    <w:p w14:paraId="555F880F" w14:textId="77777777" w:rsidR="00A67626" w:rsidRPr="00A67626" w:rsidRDefault="00A67626" w:rsidP="00A67626">
      <w:pPr>
        <w:spacing w:after="0"/>
        <w:rPr>
          <w:rFonts w:ascii="Calibri" w:eastAsia="Calibri" w:hAnsi="Calibri" w:cs="Calibri"/>
          <w:iCs/>
          <w:kern w:val="0"/>
          <w:lang w:eastAsia="hr-HR"/>
          <w14:ligatures w14:val="none"/>
        </w:rPr>
      </w:pPr>
      <w:r w:rsidRPr="00A67626">
        <w:rPr>
          <w:rFonts w:ascii="Calibri" w:eastAsia="Calibri" w:hAnsi="Calibri" w:cs="Calibri"/>
          <w:b/>
          <w:iCs/>
          <w:kern w:val="0"/>
          <w:lang w:eastAsia="hr-HR"/>
          <w14:ligatures w14:val="none"/>
        </w:rPr>
        <w:t>dobar (3)</w:t>
      </w:r>
      <w:r w:rsidRPr="00A67626">
        <w:rPr>
          <w:rFonts w:ascii="Calibri" w:eastAsia="Calibri" w:hAnsi="Calibri" w:cs="Calibri"/>
          <w:iCs/>
          <w:kern w:val="0"/>
          <w:lang w:eastAsia="hr-HR"/>
          <w14:ligatures w14:val="none"/>
        </w:rPr>
        <w:t>: 5.81 – 6.60 s</w:t>
      </w:r>
    </w:p>
    <w:p w14:paraId="4CF38688" w14:textId="77777777" w:rsidR="00A67626" w:rsidRPr="00A67626" w:rsidRDefault="00A67626" w:rsidP="00A67626">
      <w:pPr>
        <w:spacing w:after="0"/>
        <w:rPr>
          <w:rFonts w:ascii="Calibri" w:eastAsia="Calibri" w:hAnsi="Calibri" w:cs="Calibri"/>
          <w:iCs/>
          <w:kern w:val="0"/>
          <w:lang w:eastAsia="hr-HR"/>
          <w14:ligatures w14:val="none"/>
        </w:rPr>
      </w:pPr>
      <w:r w:rsidRPr="00A67626">
        <w:rPr>
          <w:rFonts w:ascii="Calibri" w:eastAsia="Calibri" w:hAnsi="Calibri" w:cs="Calibri"/>
          <w:b/>
          <w:iCs/>
          <w:kern w:val="0"/>
          <w:lang w:eastAsia="hr-HR"/>
          <w14:ligatures w14:val="none"/>
        </w:rPr>
        <w:t>dovoljan (2)</w:t>
      </w:r>
      <w:r w:rsidRPr="00A67626">
        <w:rPr>
          <w:rFonts w:ascii="Calibri" w:eastAsia="Calibri" w:hAnsi="Calibri" w:cs="Calibri"/>
          <w:iCs/>
          <w:kern w:val="0"/>
          <w:lang w:eastAsia="hr-HR"/>
          <w14:ligatures w14:val="none"/>
        </w:rPr>
        <w:t>: 6.61 – 7.00 s</w:t>
      </w:r>
    </w:p>
    <w:p w14:paraId="357CFC81" w14:textId="77777777" w:rsidR="00A67626" w:rsidRPr="00A67626" w:rsidRDefault="00A67626" w:rsidP="00A67626">
      <w:pPr>
        <w:spacing w:after="0"/>
        <w:rPr>
          <w:rFonts w:ascii="Calibri" w:eastAsia="Calibri" w:hAnsi="Calibri" w:cs="Calibri"/>
          <w:iCs/>
          <w:kern w:val="0"/>
          <w:lang w:eastAsia="hr-HR"/>
          <w14:ligatures w14:val="none"/>
        </w:rPr>
      </w:pPr>
      <w:r w:rsidRPr="00A67626">
        <w:rPr>
          <w:rFonts w:ascii="Calibri" w:eastAsia="Calibri" w:hAnsi="Calibri" w:cs="Calibri"/>
          <w:b/>
          <w:iCs/>
          <w:kern w:val="0"/>
          <w:lang w:eastAsia="hr-HR"/>
          <w14:ligatures w14:val="none"/>
        </w:rPr>
        <w:t>nedovoljan (1)</w:t>
      </w:r>
      <w:r w:rsidRPr="00A67626">
        <w:rPr>
          <w:rFonts w:ascii="Calibri" w:eastAsia="Calibri" w:hAnsi="Calibri" w:cs="Calibri"/>
          <w:iCs/>
          <w:kern w:val="0"/>
          <w:lang w:eastAsia="hr-HR"/>
          <w14:ligatures w14:val="none"/>
        </w:rPr>
        <w:t>: ≥7.01 s</w:t>
      </w:r>
    </w:p>
    <w:p w14:paraId="648287AB" w14:textId="77777777" w:rsidR="00A67626" w:rsidRDefault="00A67626" w:rsidP="00A67626">
      <w:pPr>
        <w:spacing w:after="0"/>
      </w:pPr>
    </w:p>
    <w:p w14:paraId="1C05673F" w14:textId="77777777" w:rsidR="00A67626" w:rsidRPr="00A67626" w:rsidRDefault="00A67626" w:rsidP="00A67626">
      <w:pPr>
        <w:spacing w:after="0"/>
      </w:pPr>
    </w:p>
    <w:p w14:paraId="50129318" w14:textId="4A3076E1" w:rsidR="00A67626" w:rsidRPr="00A67626" w:rsidRDefault="00A67626" w:rsidP="00A67626">
      <w:pPr>
        <w:spacing w:after="0"/>
        <w:rPr>
          <w:b/>
          <w:bCs/>
        </w:rPr>
      </w:pPr>
      <w:r w:rsidRPr="00A67626">
        <w:rPr>
          <w:b/>
          <w:bCs/>
        </w:rPr>
        <w:t xml:space="preserve">VREDNOVANJE AKTIVNOST UČENIKA I ODGOJNI UČINCI  </w:t>
      </w:r>
    </w:p>
    <w:p w14:paraId="73A1E4B8" w14:textId="77777777" w:rsidR="00A67626" w:rsidRPr="00A67626" w:rsidRDefault="00A67626" w:rsidP="00A67626">
      <w:pPr>
        <w:spacing w:after="0"/>
      </w:pPr>
    </w:p>
    <w:p w14:paraId="3A8CADBA" w14:textId="77777777" w:rsidR="00A67626" w:rsidRPr="00E6513D" w:rsidRDefault="00A67626" w:rsidP="00A67626">
      <w:pPr>
        <w:spacing w:after="0"/>
        <w:rPr>
          <w:b/>
          <w:bCs/>
        </w:rPr>
      </w:pPr>
      <w:r w:rsidRPr="00E6513D">
        <w:rPr>
          <w:b/>
          <w:bCs/>
        </w:rPr>
        <w:t>Odličan (5)</w:t>
      </w:r>
      <w:r w:rsidRPr="00E6513D">
        <w:rPr>
          <w:b/>
          <w:bCs/>
        </w:rPr>
        <w:tab/>
      </w:r>
    </w:p>
    <w:p w14:paraId="24D0615A" w14:textId="680247E3" w:rsidR="00A67626" w:rsidRPr="00A67626" w:rsidRDefault="00A67626" w:rsidP="00A67626">
      <w:pPr>
        <w:spacing w:after="0"/>
      </w:pPr>
      <w:r w:rsidRPr="00A67626">
        <w:t xml:space="preserve">Vrednovanje aktivnost učenika i odgojni učinci. Formativno praćenje za ____ mjesec. </w:t>
      </w:r>
    </w:p>
    <w:p w14:paraId="693392EF" w14:textId="77777777" w:rsidR="00A67626" w:rsidRPr="00A67626" w:rsidRDefault="00A67626" w:rsidP="00A67626">
      <w:pPr>
        <w:spacing w:after="0"/>
      </w:pPr>
      <w:r w:rsidRPr="00A67626">
        <w:t xml:space="preserve">Učenik u potpunosti izvršava svoje zadatke i aktivno sudjeluje u nastavnom procesu. </w:t>
      </w:r>
    </w:p>
    <w:p w14:paraId="7A98C179" w14:textId="77777777" w:rsidR="00A67626" w:rsidRPr="00A67626" w:rsidRDefault="00A67626" w:rsidP="00A67626">
      <w:pPr>
        <w:spacing w:after="0"/>
      </w:pPr>
      <w:r w:rsidRPr="00A67626">
        <w:t xml:space="preserve">Redovito nosi opremu. </w:t>
      </w:r>
    </w:p>
    <w:p w14:paraId="51433950" w14:textId="77777777" w:rsidR="00A67626" w:rsidRPr="00A67626" w:rsidRDefault="00A67626" w:rsidP="00A67626">
      <w:pPr>
        <w:spacing w:after="0"/>
      </w:pPr>
      <w:r w:rsidRPr="00A67626">
        <w:t xml:space="preserve">Pokazuje visoki stupanj odgovornosti prema predmetu i uputama, pridržava se pravila te dosljedno primjenjuje stečena znanja i vještine. </w:t>
      </w:r>
    </w:p>
    <w:p w14:paraId="1AFAA3BB" w14:textId="77777777" w:rsidR="00A67626" w:rsidRPr="00A67626" w:rsidRDefault="00A67626" w:rsidP="00A67626">
      <w:pPr>
        <w:spacing w:after="0"/>
      </w:pPr>
      <w:r w:rsidRPr="00A67626">
        <w:t xml:space="preserve">Komunikacija učenika je pristojna i konstruktivna, a svojim primjerom potiče pozitivnu atmosferu u razredu. </w:t>
      </w:r>
    </w:p>
    <w:p w14:paraId="1C680577" w14:textId="77777777" w:rsidR="00A67626" w:rsidRPr="00A67626" w:rsidRDefault="00A67626" w:rsidP="00A67626">
      <w:pPr>
        <w:spacing w:after="0"/>
      </w:pPr>
      <w:r w:rsidRPr="00A67626">
        <w:t xml:space="preserve">Spremno pomaže svojim kolegama i doprinosi timskom radu. </w:t>
      </w:r>
    </w:p>
    <w:p w14:paraId="568F0F97" w14:textId="0870A568" w:rsidR="00A67626" w:rsidRPr="00A67626" w:rsidRDefault="00A67626" w:rsidP="00A67626">
      <w:pPr>
        <w:spacing w:after="0"/>
      </w:pPr>
      <w:r w:rsidRPr="00A67626">
        <w:t>Sudjeluje u mnogim školskim sportskim natjecanjima i projektima.</w:t>
      </w:r>
    </w:p>
    <w:p w14:paraId="4C3CD3AF" w14:textId="77777777" w:rsidR="00A67626" w:rsidRPr="00E6513D" w:rsidRDefault="00A67626" w:rsidP="00A67626">
      <w:pPr>
        <w:spacing w:after="0"/>
        <w:rPr>
          <w:b/>
          <w:bCs/>
        </w:rPr>
      </w:pPr>
      <w:r w:rsidRPr="00E6513D">
        <w:rPr>
          <w:b/>
          <w:bCs/>
        </w:rPr>
        <w:t>Vrlo dobar  (4)</w:t>
      </w:r>
      <w:r w:rsidRPr="00E6513D">
        <w:rPr>
          <w:b/>
          <w:bCs/>
        </w:rPr>
        <w:tab/>
      </w:r>
    </w:p>
    <w:p w14:paraId="06C012ED" w14:textId="2D2A5648" w:rsidR="00A67626" w:rsidRPr="00A67626" w:rsidRDefault="00A67626" w:rsidP="00A67626">
      <w:pPr>
        <w:spacing w:after="0"/>
      </w:pPr>
      <w:r w:rsidRPr="00A67626">
        <w:t xml:space="preserve">Vrednovanje aktivnost učenika i odgojni učinci. Formativno praćenje za ____ mjesec. </w:t>
      </w:r>
    </w:p>
    <w:p w14:paraId="11A2BDE8" w14:textId="77777777" w:rsidR="00A67626" w:rsidRPr="00A67626" w:rsidRDefault="00A67626" w:rsidP="00A67626">
      <w:pPr>
        <w:spacing w:after="0"/>
      </w:pPr>
      <w:r w:rsidRPr="00A67626">
        <w:t xml:space="preserve">Učenik ne vježba redovito što utječe na njegov kontinuitet u radu i postizanje ishoda predmeta. </w:t>
      </w:r>
    </w:p>
    <w:p w14:paraId="2B5C3368" w14:textId="77777777" w:rsidR="00A67626" w:rsidRPr="00A67626" w:rsidRDefault="00A67626" w:rsidP="00A67626">
      <w:pPr>
        <w:spacing w:after="0"/>
      </w:pPr>
      <w:r w:rsidRPr="00A67626">
        <w:t xml:space="preserve">Ponekad zaboravi opremu. </w:t>
      </w:r>
    </w:p>
    <w:p w14:paraId="0B2CE7FA" w14:textId="77777777" w:rsidR="00A67626" w:rsidRPr="00A67626" w:rsidRDefault="00A67626" w:rsidP="00A67626">
      <w:pPr>
        <w:spacing w:after="0"/>
      </w:pPr>
      <w:r w:rsidRPr="00A67626">
        <w:t xml:space="preserve">Učenik ispunjava svoje zadatke i aktivno sudjeluje u nastavnom procesu. Povremeno ne sluša upute ili neozbiljno pristupa zadatcima, što utječe na njegovu izvedbu. </w:t>
      </w:r>
    </w:p>
    <w:p w14:paraId="54CC0CB7" w14:textId="77777777" w:rsidR="00A67626" w:rsidRPr="00A67626" w:rsidRDefault="00A67626" w:rsidP="00A67626">
      <w:pPr>
        <w:spacing w:after="0"/>
      </w:pPr>
      <w:r w:rsidRPr="00A67626">
        <w:t xml:space="preserve">Ponekad ne pokazuje dosljedno razumijevanje pravila u igri, ali se u većini slučajeva trudi primijeniti stečene vještine. </w:t>
      </w:r>
    </w:p>
    <w:p w14:paraId="3310B517" w14:textId="77777777" w:rsidR="00A67626" w:rsidRPr="00A67626" w:rsidRDefault="00A67626" w:rsidP="00A67626">
      <w:pPr>
        <w:spacing w:after="0"/>
      </w:pPr>
      <w:r w:rsidRPr="00A67626">
        <w:t xml:space="preserve">Potrebno mu je povremeno usmjeravanje kako bi održao kvalitetu rada. </w:t>
      </w:r>
    </w:p>
    <w:p w14:paraId="23000508" w14:textId="77777777" w:rsidR="00A67626" w:rsidRPr="00A67626" w:rsidRDefault="00A67626" w:rsidP="00A67626">
      <w:pPr>
        <w:spacing w:after="0"/>
      </w:pPr>
      <w:r w:rsidRPr="00A67626">
        <w:t xml:space="preserve">Učenica ne nosi redovito gumicu za kosu. </w:t>
      </w:r>
    </w:p>
    <w:p w14:paraId="52CDB6EE" w14:textId="77777777" w:rsidR="00A67626" w:rsidRPr="00A67626" w:rsidRDefault="00A67626" w:rsidP="00A67626">
      <w:pPr>
        <w:spacing w:after="0"/>
      </w:pPr>
      <w:r w:rsidRPr="00A67626">
        <w:t xml:space="preserve">Učenica je našminkana. </w:t>
      </w:r>
    </w:p>
    <w:p w14:paraId="38EFBD0D" w14:textId="77777777" w:rsidR="00A67626" w:rsidRPr="00A67626" w:rsidRDefault="00A67626" w:rsidP="00A67626">
      <w:pPr>
        <w:spacing w:after="0"/>
      </w:pPr>
      <w:r w:rsidRPr="00A67626">
        <w:t xml:space="preserve">Učenica ima preduge nokte. </w:t>
      </w:r>
    </w:p>
    <w:p w14:paraId="76333FF8" w14:textId="580B8775" w:rsidR="00A67626" w:rsidRPr="00A67626" w:rsidRDefault="00A67626" w:rsidP="00A67626">
      <w:pPr>
        <w:spacing w:after="0"/>
      </w:pPr>
      <w:r w:rsidRPr="00A67626">
        <w:t>Učenica ima umjetne trepavice.</w:t>
      </w:r>
    </w:p>
    <w:p w14:paraId="1255B97B" w14:textId="77777777" w:rsidR="00A67626" w:rsidRPr="00E6513D" w:rsidRDefault="00A67626" w:rsidP="00A67626">
      <w:pPr>
        <w:spacing w:after="0"/>
        <w:rPr>
          <w:b/>
          <w:bCs/>
        </w:rPr>
      </w:pPr>
      <w:r w:rsidRPr="00E6513D">
        <w:rPr>
          <w:b/>
          <w:bCs/>
        </w:rPr>
        <w:lastRenderedPageBreak/>
        <w:t xml:space="preserve">Dobar (3) </w:t>
      </w:r>
      <w:r w:rsidRPr="00E6513D">
        <w:rPr>
          <w:b/>
          <w:bCs/>
        </w:rPr>
        <w:tab/>
      </w:r>
    </w:p>
    <w:p w14:paraId="55727F4C" w14:textId="272A06DB" w:rsidR="00A67626" w:rsidRPr="00A67626" w:rsidRDefault="00A67626" w:rsidP="00A67626">
      <w:pPr>
        <w:spacing w:after="0"/>
      </w:pPr>
      <w:r w:rsidRPr="00A67626">
        <w:t xml:space="preserve">Vrednovanje aktivnost učenika i odgojni učinci. Formativno praćenje za ____ mjesec. </w:t>
      </w:r>
    </w:p>
    <w:p w14:paraId="248A677E" w14:textId="77777777" w:rsidR="00A67626" w:rsidRPr="00A67626" w:rsidRDefault="00A67626" w:rsidP="00A67626">
      <w:pPr>
        <w:spacing w:after="0"/>
      </w:pPr>
      <w:r w:rsidRPr="00A67626">
        <w:t>Učenik ne vježba redovito što utječe na njegov kontinuitet u radu i postizanje ishoda predmeta. S učenikom je obavljen razgovor i dalje zanemaruje podršku koja mu je pružena.</w:t>
      </w:r>
    </w:p>
    <w:p w14:paraId="6CB1214A" w14:textId="77777777" w:rsidR="00A67626" w:rsidRPr="00A67626" w:rsidRDefault="00A67626" w:rsidP="00A67626">
      <w:pPr>
        <w:spacing w:after="0"/>
      </w:pPr>
      <w:r w:rsidRPr="00A67626">
        <w:t>Učenik redovito ne nosi opremu.</w:t>
      </w:r>
    </w:p>
    <w:p w14:paraId="62570FE3" w14:textId="77777777" w:rsidR="00A67626" w:rsidRPr="00A67626" w:rsidRDefault="00A67626" w:rsidP="00A67626">
      <w:pPr>
        <w:spacing w:after="0"/>
      </w:pPr>
      <w:r w:rsidRPr="00A67626">
        <w:t>Učenik ne poštuje upute u potpunosti, neodgovorno se odnosi prema predmetu, uključujući i nošenje odgovarajuće opreme za rad. Učenik vježba u odjeći u kojoj je došao u školu.</w:t>
      </w:r>
    </w:p>
    <w:p w14:paraId="410968FB" w14:textId="77777777" w:rsidR="00A67626" w:rsidRPr="00A67626" w:rsidRDefault="00A67626" w:rsidP="00A67626">
      <w:pPr>
        <w:spacing w:after="0"/>
      </w:pPr>
      <w:r w:rsidRPr="00A67626">
        <w:t>U aktivnosti se ne trudi.</w:t>
      </w:r>
    </w:p>
    <w:p w14:paraId="210D4625" w14:textId="77777777" w:rsidR="00A67626" w:rsidRPr="00A67626" w:rsidRDefault="00A67626" w:rsidP="00A67626">
      <w:pPr>
        <w:spacing w:after="0"/>
      </w:pPr>
      <w:r w:rsidRPr="00A67626">
        <w:t>Djelomično izvršava aktivnosti, no ne u skladu s postavljenim uvjetima i unutar zadanog vremena.</w:t>
      </w:r>
    </w:p>
    <w:p w14:paraId="1548AE92" w14:textId="77777777" w:rsidR="00A67626" w:rsidRPr="00A67626" w:rsidRDefault="00A67626" w:rsidP="00A67626">
      <w:pPr>
        <w:spacing w:after="0"/>
      </w:pPr>
      <w:r w:rsidRPr="00A67626">
        <w:t>Njegova motivacija ovisi o vrsti aktivnosti, a ponekad nadoknađuje propušteni rad.</w:t>
      </w:r>
    </w:p>
    <w:p w14:paraId="205DC233" w14:textId="77777777" w:rsidR="00A67626" w:rsidRPr="00A67626" w:rsidRDefault="00A67626" w:rsidP="00A67626">
      <w:pPr>
        <w:spacing w:after="0"/>
      </w:pPr>
      <w:r w:rsidRPr="00A67626">
        <w:t>Ne poštuje uvijek pravila igre, a u komunikaciji pokazuje manjak pristojnosti.</w:t>
      </w:r>
    </w:p>
    <w:p w14:paraId="47EFE9FB" w14:textId="77777777" w:rsidR="00A67626" w:rsidRPr="00A67626" w:rsidRDefault="00A67626" w:rsidP="00A67626">
      <w:pPr>
        <w:spacing w:after="0"/>
      </w:pPr>
      <w:r w:rsidRPr="00A67626">
        <w:t>Ponekad je u komunikaciji neprimjeren prema učenicima ili nastavniku.</w:t>
      </w:r>
    </w:p>
    <w:p w14:paraId="4CAA5689" w14:textId="77777777" w:rsidR="00A67626" w:rsidRPr="00A67626" w:rsidRDefault="00A67626" w:rsidP="00A67626">
      <w:pPr>
        <w:spacing w:after="0"/>
      </w:pPr>
    </w:p>
    <w:p w14:paraId="0AFF51A7" w14:textId="77777777" w:rsidR="00A67626" w:rsidRPr="00E6513D" w:rsidRDefault="00A67626" w:rsidP="00A67626">
      <w:pPr>
        <w:spacing w:after="0"/>
        <w:rPr>
          <w:b/>
          <w:bCs/>
        </w:rPr>
      </w:pPr>
      <w:r w:rsidRPr="00E6513D">
        <w:rPr>
          <w:b/>
          <w:bCs/>
        </w:rPr>
        <w:t>Dovoljan (2)</w:t>
      </w:r>
      <w:r w:rsidRPr="00E6513D">
        <w:rPr>
          <w:b/>
          <w:bCs/>
        </w:rPr>
        <w:tab/>
      </w:r>
    </w:p>
    <w:p w14:paraId="59F018A6" w14:textId="3DC6B44A" w:rsidR="00A67626" w:rsidRPr="00A67626" w:rsidRDefault="00A67626" w:rsidP="00A67626">
      <w:pPr>
        <w:spacing w:after="0"/>
      </w:pPr>
      <w:r w:rsidRPr="00A67626">
        <w:t xml:space="preserve">Vrednovanje aktivnost učenika i odgojni učinci. Formativno praćenje za ____ mjesec. </w:t>
      </w:r>
    </w:p>
    <w:p w14:paraId="6AEE89AB" w14:textId="77777777" w:rsidR="00A67626" w:rsidRPr="00A67626" w:rsidRDefault="00A67626" w:rsidP="00A67626">
      <w:pPr>
        <w:spacing w:after="0"/>
      </w:pPr>
      <w:r w:rsidRPr="00A67626">
        <w:t>Učenik ne poštuje upute za nošenje opreme za rad – uzastopno ponavlja.</w:t>
      </w:r>
    </w:p>
    <w:p w14:paraId="5C245E81" w14:textId="77777777" w:rsidR="00A67626" w:rsidRPr="00A67626" w:rsidRDefault="00A67626" w:rsidP="00A67626">
      <w:pPr>
        <w:spacing w:after="0"/>
      </w:pPr>
      <w:r w:rsidRPr="00A67626">
        <w:t>Redovito ne nosi opremu i nakon obavljenog razgovora.</w:t>
      </w:r>
    </w:p>
    <w:p w14:paraId="7A4A5E97" w14:textId="77777777" w:rsidR="00A67626" w:rsidRPr="00A67626" w:rsidRDefault="00A67626" w:rsidP="00A67626">
      <w:pPr>
        <w:spacing w:after="0"/>
      </w:pPr>
      <w:r w:rsidRPr="00A67626">
        <w:t>Učenik zanemaruje odgovornost prema predmetu i zadatcima, unatoč prethodnim razgovorima i upozorenjima. Ne izvršava zadane aktivnosti tijekom nastavnog procesa i često pronalazi izgovore za izbjegavanje rada.</w:t>
      </w:r>
    </w:p>
    <w:p w14:paraId="121BBDFF" w14:textId="77777777" w:rsidR="00A67626" w:rsidRPr="00A67626" w:rsidRDefault="00A67626" w:rsidP="00A67626">
      <w:pPr>
        <w:spacing w:after="0"/>
      </w:pPr>
      <w:r w:rsidRPr="00A67626">
        <w:t>Pokazuje nizak stupanj motivacije i zahtjeva stalni poticaj i kontrolu tijekom nastave.</w:t>
      </w:r>
    </w:p>
    <w:p w14:paraId="4D548BEB" w14:textId="77777777" w:rsidR="00A67626" w:rsidRPr="00A67626" w:rsidRDefault="00A67626" w:rsidP="00A67626">
      <w:pPr>
        <w:spacing w:after="0"/>
      </w:pPr>
      <w:r w:rsidRPr="00A67626">
        <w:t>Aktivnost uglavnom obavlja kroz nadoknade koje mu učitelj dodatno osigurava.</w:t>
      </w:r>
    </w:p>
    <w:p w14:paraId="239AB19D" w14:textId="77777777" w:rsidR="00A67626" w:rsidRPr="00A67626" w:rsidRDefault="00A67626" w:rsidP="00A67626">
      <w:pPr>
        <w:spacing w:after="0"/>
      </w:pPr>
    </w:p>
    <w:p w14:paraId="11BC6A9B" w14:textId="77777777" w:rsidR="00A67626" w:rsidRPr="00E6513D" w:rsidRDefault="00A67626" w:rsidP="00A67626">
      <w:pPr>
        <w:spacing w:after="0"/>
        <w:rPr>
          <w:b/>
          <w:bCs/>
        </w:rPr>
      </w:pPr>
      <w:r w:rsidRPr="00E6513D">
        <w:rPr>
          <w:b/>
          <w:bCs/>
        </w:rPr>
        <w:t>Nedovoljan (1)</w:t>
      </w:r>
      <w:r w:rsidRPr="00E6513D">
        <w:rPr>
          <w:b/>
          <w:bCs/>
        </w:rPr>
        <w:tab/>
      </w:r>
    </w:p>
    <w:p w14:paraId="3F889D9F" w14:textId="009C92E7" w:rsidR="00A67626" w:rsidRPr="00A67626" w:rsidRDefault="00A67626" w:rsidP="00A67626">
      <w:pPr>
        <w:spacing w:after="0"/>
      </w:pPr>
      <w:r w:rsidRPr="00A67626">
        <w:t xml:space="preserve">Vrednovanje aktivnost učenika i odgojni učinci. Formativno praćenje za ____ mjesec. </w:t>
      </w:r>
    </w:p>
    <w:p w14:paraId="7713C223" w14:textId="77777777" w:rsidR="00A67626" w:rsidRPr="00A67626" w:rsidRDefault="00A67626" w:rsidP="00A67626">
      <w:pPr>
        <w:spacing w:after="0"/>
      </w:pPr>
      <w:r w:rsidRPr="00A67626">
        <w:t>Učenik ne vježba redovito nakon obavještavanja razrednika, stručne službe i obavljenog razgovoran s roditeljima.</w:t>
      </w:r>
    </w:p>
    <w:p w14:paraId="4C0BAFB3" w14:textId="77777777" w:rsidR="00A67626" w:rsidRPr="00A67626" w:rsidRDefault="00A67626" w:rsidP="00A67626">
      <w:pPr>
        <w:spacing w:after="0"/>
      </w:pPr>
      <w:r w:rsidRPr="00A67626">
        <w:t>Učenik zanemaruje odgovornost prema predmetu i zadatcima, unatoč prethodnim razgovorima i upozorenjima. Ne izvršava zadane aktivnosti tijekom nastavnog procesa i često pronalazi izgovore za izbjegavanje rada. Ometa nastavu tijekom rada.</w:t>
      </w:r>
    </w:p>
    <w:p w14:paraId="776050F2" w14:textId="77777777" w:rsidR="00A67626" w:rsidRPr="00A67626" w:rsidRDefault="00A67626" w:rsidP="00A67626">
      <w:pPr>
        <w:spacing w:after="0"/>
      </w:pPr>
      <w:r w:rsidRPr="00A67626">
        <w:t xml:space="preserve">Ulazi u neprimjereni fizički kontakt. Ne sluša upozorenja, u verbalnoj situaciji je neprimjerenog rječnika. </w:t>
      </w:r>
    </w:p>
    <w:p w14:paraId="5A429C70" w14:textId="450E5BD6" w:rsidR="00A67626" w:rsidRPr="00A67626" w:rsidRDefault="00A67626" w:rsidP="00A67626">
      <w:pPr>
        <w:spacing w:after="0"/>
      </w:pPr>
      <w:r w:rsidRPr="00A67626">
        <w:t>Učenik zanemaruje sve upute koje su u skladu s predmetom Tjelesna i zdravstvena kultura.</w:t>
      </w:r>
    </w:p>
    <w:p w14:paraId="4BF05120" w14:textId="77777777" w:rsidR="00A67626" w:rsidRPr="00A67626" w:rsidRDefault="00A67626" w:rsidP="00A67626">
      <w:pPr>
        <w:spacing w:after="0"/>
      </w:pPr>
    </w:p>
    <w:p w14:paraId="6B7D5742" w14:textId="77777777" w:rsidR="00A67626" w:rsidRPr="00A67626" w:rsidRDefault="00A67626" w:rsidP="00A67626">
      <w:pPr>
        <w:spacing w:after="0"/>
      </w:pPr>
    </w:p>
    <w:sectPr w:rsidR="00A67626" w:rsidRPr="00A67626" w:rsidSect="008029AD">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B1F38"/>
    <w:multiLevelType w:val="multilevel"/>
    <w:tmpl w:val="D610C5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14560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7B"/>
    <w:rsid w:val="00047B0C"/>
    <w:rsid w:val="00066F32"/>
    <w:rsid w:val="000A13E1"/>
    <w:rsid w:val="00103A4E"/>
    <w:rsid w:val="003B5653"/>
    <w:rsid w:val="004B1F91"/>
    <w:rsid w:val="00554F19"/>
    <w:rsid w:val="005B10EA"/>
    <w:rsid w:val="005E5C5C"/>
    <w:rsid w:val="00766D7B"/>
    <w:rsid w:val="008029AD"/>
    <w:rsid w:val="00A67626"/>
    <w:rsid w:val="00C45B4E"/>
    <w:rsid w:val="00C64BC6"/>
    <w:rsid w:val="00E6513D"/>
    <w:rsid w:val="00FD19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AF4A7"/>
  <w15:chartTrackingRefBased/>
  <w15:docId w15:val="{5552D1F1-CDBD-4ADA-82EE-44759080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66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66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66D7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66D7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66D7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66D7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66D7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66D7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66D7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66D7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66D7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66D7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66D7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66D7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66D7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66D7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66D7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66D7B"/>
    <w:rPr>
      <w:rFonts w:eastAsiaTheme="majorEastAsia" w:cstheme="majorBidi"/>
      <w:color w:val="272727" w:themeColor="text1" w:themeTint="D8"/>
    </w:rPr>
  </w:style>
  <w:style w:type="paragraph" w:styleId="Naslov">
    <w:name w:val="Title"/>
    <w:basedOn w:val="Normal"/>
    <w:next w:val="Normal"/>
    <w:link w:val="NaslovChar"/>
    <w:uiPriority w:val="10"/>
    <w:qFormat/>
    <w:rsid w:val="00766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66D7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66D7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66D7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66D7B"/>
    <w:pPr>
      <w:spacing w:before="160"/>
      <w:jc w:val="center"/>
    </w:pPr>
    <w:rPr>
      <w:i/>
      <w:iCs/>
      <w:color w:val="404040" w:themeColor="text1" w:themeTint="BF"/>
    </w:rPr>
  </w:style>
  <w:style w:type="character" w:customStyle="1" w:styleId="CitatChar">
    <w:name w:val="Citat Char"/>
    <w:basedOn w:val="Zadanifontodlomka"/>
    <w:link w:val="Citat"/>
    <w:uiPriority w:val="29"/>
    <w:rsid w:val="00766D7B"/>
    <w:rPr>
      <w:i/>
      <w:iCs/>
      <w:color w:val="404040" w:themeColor="text1" w:themeTint="BF"/>
    </w:rPr>
  </w:style>
  <w:style w:type="paragraph" w:styleId="Odlomakpopisa">
    <w:name w:val="List Paragraph"/>
    <w:basedOn w:val="Normal"/>
    <w:uiPriority w:val="34"/>
    <w:qFormat/>
    <w:rsid w:val="00766D7B"/>
    <w:pPr>
      <w:ind w:left="720"/>
      <w:contextualSpacing/>
    </w:pPr>
  </w:style>
  <w:style w:type="character" w:styleId="Jakoisticanje">
    <w:name w:val="Intense Emphasis"/>
    <w:basedOn w:val="Zadanifontodlomka"/>
    <w:uiPriority w:val="21"/>
    <w:qFormat/>
    <w:rsid w:val="00766D7B"/>
    <w:rPr>
      <w:i/>
      <w:iCs/>
      <w:color w:val="0F4761" w:themeColor="accent1" w:themeShade="BF"/>
    </w:rPr>
  </w:style>
  <w:style w:type="paragraph" w:styleId="Naglaencitat">
    <w:name w:val="Intense Quote"/>
    <w:basedOn w:val="Normal"/>
    <w:next w:val="Normal"/>
    <w:link w:val="NaglaencitatChar"/>
    <w:uiPriority w:val="30"/>
    <w:qFormat/>
    <w:rsid w:val="00766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66D7B"/>
    <w:rPr>
      <w:i/>
      <w:iCs/>
      <w:color w:val="0F4761" w:themeColor="accent1" w:themeShade="BF"/>
    </w:rPr>
  </w:style>
  <w:style w:type="character" w:styleId="Istaknutareferenca">
    <w:name w:val="Intense Reference"/>
    <w:basedOn w:val="Zadanifontodlomka"/>
    <w:uiPriority w:val="32"/>
    <w:qFormat/>
    <w:rsid w:val="00766D7B"/>
    <w:rPr>
      <w:b/>
      <w:bCs/>
      <w:smallCaps/>
      <w:color w:val="0F4761" w:themeColor="accent1" w:themeShade="BF"/>
      <w:spacing w:val="5"/>
    </w:rPr>
  </w:style>
  <w:style w:type="table" w:styleId="Reetkatablice">
    <w:name w:val="Table Grid"/>
    <w:basedOn w:val="Obinatablica"/>
    <w:uiPriority w:val="39"/>
    <w:rsid w:val="008029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39"/>
    <w:rsid w:val="005B1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12</Pages>
  <Words>3190</Words>
  <Characters>18183</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Ivanić</dc:creator>
  <cp:keywords/>
  <dc:description/>
  <cp:lastModifiedBy>Marin Ivanić</cp:lastModifiedBy>
  <cp:revision>9</cp:revision>
  <dcterms:created xsi:type="dcterms:W3CDTF">2025-09-05T06:56:00Z</dcterms:created>
  <dcterms:modified xsi:type="dcterms:W3CDTF">2025-09-05T22:35:00Z</dcterms:modified>
</cp:coreProperties>
</file>